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04" w:rsidRPr="00EE276B" w:rsidRDefault="00891904" w:rsidP="00891904">
      <w:pPr>
        <w:pStyle w:val="ConsPlusNormal"/>
        <w:widowControl/>
        <w:ind w:firstLine="0"/>
        <w:rPr>
          <w:rFonts w:ascii="Times New Roman" w:hAnsi="Times New Roman" w:cs="Times New Roman"/>
          <w:b/>
          <w:i/>
          <w:sz w:val="16"/>
          <w:szCs w:val="16"/>
        </w:rPr>
      </w:pPr>
      <w:r w:rsidRPr="00EE276B">
        <w:rPr>
          <w:b/>
          <w:i/>
          <w:highlight w:val="yellow"/>
        </w:rPr>
        <w:t>В редакции: Па№117 от 11.03.21, Па№187 от 19</w:t>
      </w:r>
      <w:r>
        <w:rPr>
          <w:b/>
          <w:i/>
          <w:highlight w:val="yellow"/>
        </w:rPr>
        <w:t>.</w:t>
      </w:r>
      <w:r w:rsidRPr="00EE276B">
        <w:rPr>
          <w:b/>
          <w:i/>
          <w:highlight w:val="yellow"/>
        </w:rPr>
        <w:t>04.21, Па№213 от 11.05.21, Па№534 от 29.10.21, Па№594 от 26.11</w:t>
      </w:r>
      <w:r w:rsidRPr="005C29D1">
        <w:rPr>
          <w:b/>
          <w:i/>
          <w:highlight w:val="yellow"/>
        </w:rPr>
        <w:t>.21, ПА№12/82-п от 19.01.2022)</w:t>
      </w:r>
    </w:p>
    <w:p w:rsidR="00891904" w:rsidRPr="00F5458C" w:rsidRDefault="00891904" w:rsidP="008919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sz w:val="28"/>
          <w:szCs w:val="28"/>
          <w:u w:val="single"/>
        </w:rPr>
      </w:pPr>
      <w:r>
        <w:rPr>
          <w:b/>
          <w:i/>
          <w:highlight w:val="cyan"/>
        </w:rPr>
        <w:t>(</w:t>
      </w:r>
      <w:r w:rsidRPr="004E3A2D">
        <w:rPr>
          <w:b/>
          <w:i/>
          <w:highlight w:val="cyan"/>
        </w:rPr>
        <w:t>Па</w:t>
      </w:r>
      <w:r>
        <w:rPr>
          <w:b/>
          <w:i/>
          <w:highlight w:val="cyan"/>
        </w:rPr>
        <w:t xml:space="preserve">№11782-п от 01.03.2022, Па№140/82-п от 18.03.22, Па№183/82-п  от 11.04. 22, </w:t>
      </w:r>
      <w:r w:rsidRPr="004E3A2D">
        <w:rPr>
          <w:highlight w:val="cyan"/>
        </w:rPr>
        <w:t xml:space="preserve"> </w:t>
      </w:r>
      <w:r>
        <w:rPr>
          <w:b/>
          <w:i/>
          <w:sz w:val="20"/>
          <w:szCs w:val="20"/>
          <w:highlight w:val="cyan"/>
        </w:rPr>
        <w:t xml:space="preserve">+Па </w:t>
      </w:r>
      <w:r w:rsidRPr="005B04A8">
        <w:rPr>
          <w:b/>
          <w:i/>
          <w:sz w:val="20"/>
          <w:szCs w:val="20"/>
          <w:highlight w:val="cyan"/>
        </w:rPr>
        <w:t>№№205/82-п</w:t>
      </w:r>
      <w:r w:rsidRPr="005B04A8">
        <w:rPr>
          <w:highlight w:val="cyan"/>
          <w:u w:val="single"/>
        </w:rPr>
        <w:t xml:space="preserve"> </w:t>
      </w:r>
      <w:r w:rsidR="00883A2B">
        <w:rPr>
          <w:b/>
          <w:i/>
          <w:sz w:val="20"/>
          <w:szCs w:val="20"/>
          <w:highlight w:val="cyan"/>
        </w:rPr>
        <w:t xml:space="preserve"> от 04.05.202, +Па№</w:t>
      </w:r>
      <w:bookmarkStart w:id="0" w:name="_GoBack"/>
      <w:bookmarkEnd w:id="0"/>
      <w:r>
        <w:rPr>
          <w:b/>
          <w:i/>
          <w:sz w:val="20"/>
          <w:szCs w:val="20"/>
          <w:highlight w:val="cyan"/>
        </w:rPr>
        <w:t>486/82-п от 28.10.2022</w:t>
      </w:r>
      <w:r w:rsidRPr="005B04A8">
        <w:rPr>
          <w:b/>
          <w:i/>
          <w:sz w:val="20"/>
          <w:szCs w:val="20"/>
          <w:highlight w:val="cyan"/>
        </w:rPr>
        <w:t>)</w:t>
      </w:r>
      <w:r w:rsidRPr="005B04A8">
        <w:rPr>
          <w:b/>
          <w:i/>
          <w:sz w:val="20"/>
          <w:szCs w:val="20"/>
        </w:rPr>
        <w:t xml:space="preserve"> </w:t>
      </w:r>
    </w:p>
    <w:p w:rsidR="00891904" w:rsidRPr="00475F8E" w:rsidRDefault="00891904" w:rsidP="00891904">
      <w:pPr>
        <w:pStyle w:val="a3"/>
        <w:jc w:val="right"/>
        <w:rPr>
          <w:rFonts w:ascii="Times New Roman" w:hAnsi="Times New Roman"/>
          <w:sz w:val="24"/>
          <w:szCs w:val="24"/>
          <w:highlight w:val="yellow"/>
        </w:rPr>
      </w:pPr>
      <w:proofErr w:type="gramStart"/>
      <w:r>
        <w:rPr>
          <w:rFonts w:ascii="Times New Roman" w:hAnsi="Times New Roman"/>
          <w:sz w:val="24"/>
          <w:szCs w:val="24"/>
          <w:highlight w:val="cyan"/>
        </w:rPr>
        <w:t>)</w:t>
      </w:r>
      <w:r w:rsidRPr="004E3A2D">
        <w:rPr>
          <w:rFonts w:ascii="Times New Roman" w:hAnsi="Times New Roman"/>
          <w:sz w:val="24"/>
          <w:szCs w:val="24"/>
          <w:highlight w:val="cyan"/>
        </w:rPr>
        <w:t xml:space="preserve">   </w:t>
      </w:r>
      <w:proofErr w:type="gramEnd"/>
      <w:r w:rsidRPr="004E3A2D">
        <w:rPr>
          <w:rFonts w:ascii="Times New Roman" w:hAnsi="Times New Roman"/>
          <w:sz w:val="24"/>
          <w:szCs w:val="24"/>
          <w:highlight w:val="cya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475F8E">
        <w:rPr>
          <w:rFonts w:ascii="Times New Roman" w:hAnsi="Times New Roman"/>
          <w:sz w:val="24"/>
          <w:szCs w:val="24"/>
          <w:highlight w:val="yellow"/>
        </w:rPr>
        <w:t>Приложение 2</w:t>
      </w:r>
    </w:p>
    <w:p w:rsidR="00891904" w:rsidRPr="00475F8E" w:rsidRDefault="00891904" w:rsidP="00891904">
      <w:pPr>
        <w:ind w:left="10944" w:hanging="108"/>
        <w:jc w:val="both"/>
        <w:rPr>
          <w:sz w:val="20"/>
          <w:szCs w:val="20"/>
          <w:highlight w:val="yellow"/>
        </w:rPr>
      </w:pPr>
      <w:r w:rsidRPr="00475F8E">
        <w:rPr>
          <w:sz w:val="20"/>
          <w:szCs w:val="20"/>
          <w:highlight w:val="yellow"/>
        </w:rPr>
        <w:t xml:space="preserve">к муниципальной программе </w:t>
      </w:r>
      <w:proofErr w:type="spellStart"/>
      <w:r w:rsidRPr="00475F8E">
        <w:rPr>
          <w:sz w:val="20"/>
          <w:szCs w:val="20"/>
          <w:highlight w:val="yellow"/>
        </w:rPr>
        <w:t>Каргатского</w:t>
      </w:r>
      <w:proofErr w:type="spellEnd"/>
      <w:r w:rsidRPr="00475F8E">
        <w:rPr>
          <w:sz w:val="20"/>
          <w:szCs w:val="20"/>
          <w:highlight w:val="yellow"/>
        </w:rPr>
        <w:t xml:space="preserve"> района</w:t>
      </w:r>
      <w:r>
        <w:rPr>
          <w:sz w:val="20"/>
          <w:szCs w:val="20"/>
          <w:highlight w:val="yellow"/>
        </w:rPr>
        <w:t xml:space="preserve">  </w:t>
      </w:r>
      <w:r w:rsidRPr="00475F8E">
        <w:rPr>
          <w:sz w:val="20"/>
          <w:szCs w:val="20"/>
          <w:highlight w:val="yellow"/>
        </w:rPr>
        <w:t>Новосибирской области «Развитие образования</w:t>
      </w:r>
      <w:r>
        <w:rPr>
          <w:sz w:val="20"/>
          <w:szCs w:val="20"/>
          <w:highlight w:val="yellow"/>
        </w:rPr>
        <w:t xml:space="preserve"> </w:t>
      </w:r>
    </w:p>
    <w:p w:rsidR="00891904" w:rsidRPr="001B4B37" w:rsidRDefault="00891904" w:rsidP="00891904">
      <w:pPr>
        <w:ind w:left="10944" w:hanging="108"/>
        <w:rPr>
          <w:sz w:val="20"/>
          <w:szCs w:val="20"/>
        </w:rPr>
      </w:pPr>
      <w:r w:rsidRPr="00475F8E">
        <w:rPr>
          <w:sz w:val="20"/>
          <w:szCs w:val="20"/>
          <w:highlight w:val="yellow"/>
        </w:rPr>
        <w:t xml:space="preserve">в </w:t>
      </w:r>
      <w:proofErr w:type="spellStart"/>
      <w:r w:rsidRPr="00475F8E">
        <w:rPr>
          <w:sz w:val="20"/>
          <w:szCs w:val="20"/>
          <w:highlight w:val="yellow"/>
        </w:rPr>
        <w:t>Каргатском</w:t>
      </w:r>
      <w:proofErr w:type="spellEnd"/>
      <w:r w:rsidRPr="00475F8E">
        <w:rPr>
          <w:sz w:val="20"/>
          <w:szCs w:val="20"/>
          <w:highlight w:val="yellow"/>
        </w:rPr>
        <w:t xml:space="preserve"> районе Новосибирской области</w:t>
      </w:r>
      <w:r>
        <w:rPr>
          <w:sz w:val="20"/>
          <w:szCs w:val="20"/>
          <w:highlight w:val="yellow"/>
        </w:rPr>
        <w:t xml:space="preserve">  </w:t>
      </w:r>
      <w:r w:rsidRPr="00475F8E">
        <w:rPr>
          <w:sz w:val="20"/>
          <w:szCs w:val="20"/>
          <w:highlight w:val="yellow"/>
        </w:rPr>
        <w:t>на 2021-2026 годы»</w:t>
      </w:r>
    </w:p>
    <w:p w:rsidR="00891904" w:rsidRPr="008C075F" w:rsidRDefault="00891904" w:rsidP="00891904">
      <w:r w:rsidRPr="008C075F">
        <w:t xml:space="preserve">         </w:t>
      </w:r>
    </w:p>
    <w:p w:rsidR="00891904" w:rsidRPr="005B5ED9" w:rsidRDefault="00891904" w:rsidP="00891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5ED9">
        <w:rPr>
          <w:rFonts w:ascii="Times New Roman" w:hAnsi="Times New Roman" w:cs="Times New Roman"/>
          <w:b/>
          <w:sz w:val="24"/>
          <w:szCs w:val="24"/>
        </w:rPr>
        <w:t xml:space="preserve">Мероприятия Муниципальной программы </w:t>
      </w:r>
      <w:proofErr w:type="spellStart"/>
      <w:r w:rsidRPr="005B5ED9">
        <w:rPr>
          <w:rFonts w:ascii="Times New Roman" w:hAnsi="Times New Roman" w:cs="Times New Roman"/>
          <w:b/>
          <w:sz w:val="24"/>
          <w:szCs w:val="24"/>
        </w:rPr>
        <w:t>Каргатского</w:t>
      </w:r>
      <w:proofErr w:type="spellEnd"/>
      <w:r w:rsidRPr="005B5ED9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891904" w:rsidRPr="005B5ED9" w:rsidRDefault="00891904" w:rsidP="00891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B5E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5E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«Развитие образования в </w:t>
      </w:r>
      <w:proofErr w:type="spellStart"/>
      <w:r w:rsidRPr="005B5E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Каргатском</w:t>
      </w:r>
      <w:proofErr w:type="spellEnd"/>
      <w:r w:rsidRPr="005B5E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 Новосибирской области на 2021-202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5B5E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годы»</w:t>
      </w:r>
    </w:p>
    <w:p w:rsidR="00891904" w:rsidRPr="008C075F" w:rsidRDefault="00891904" w:rsidP="00891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1515"/>
        <w:gridCol w:w="1373"/>
        <w:gridCol w:w="991"/>
        <w:gridCol w:w="940"/>
        <w:gridCol w:w="859"/>
        <w:gridCol w:w="850"/>
        <w:gridCol w:w="981"/>
        <w:gridCol w:w="1006"/>
        <w:gridCol w:w="995"/>
        <w:gridCol w:w="1414"/>
        <w:gridCol w:w="150"/>
        <w:gridCol w:w="1972"/>
      </w:tblGrid>
      <w:tr w:rsidR="00891904" w:rsidRPr="008C075F" w:rsidTr="00891904">
        <w:tc>
          <w:tcPr>
            <w:tcW w:w="2513" w:type="dxa"/>
            <w:vMerge w:val="restart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75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 w:val="restart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75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73" w:type="dxa"/>
            <w:vMerge w:val="restart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75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21" w:type="dxa"/>
            <w:gridSpan w:val="5"/>
            <w:tcBorders>
              <w:right w:val="single" w:sz="4" w:space="0" w:color="auto"/>
            </w:tcBorders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75F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891904" w:rsidRPr="005772D8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5" w:type="dxa"/>
            <w:vMerge w:val="restart"/>
            <w:tcBorders>
              <w:left w:val="single" w:sz="4" w:space="0" w:color="auto"/>
            </w:tcBorders>
          </w:tcPr>
          <w:p w:rsidR="00891904" w:rsidRPr="005772D8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D8">
              <w:rPr>
                <w:rFonts w:ascii="Times New Roman" w:hAnsi="Times New Roman" w:cs="Times New Roman"/>
                <w:sz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4"/>
              </w:rPr>
              <w:t>МП</w:t>
            </w:r>
          </w:p>
        </w:tc>
        <w:tc>
          <w:tcPr>
            <w:tcW w:w="1564" w:type="dxa"/>
            <w:gridSpan w:val="2"/>
            <w:vMerge w:val="restart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5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vMerge w:val="restart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</w:tr>
      <w:tr w:rsidR="00891904" w:rsidRPr="008C075F" w:rsidTr="00891904">
        <w:tc>
          <w:tcPr>
            <w:tcW w:w="2513" w:type="dxa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891904" w:rsidRPr="00C2204C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220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2021 год</w:t>
            </w:r>
          </w:p>
        </w:tc>
        <w:tc>
          <w:tcPr>
            <w:tcW w:w="940" w:type="dxa"/>
          </w:tcPr>
          <w:p w:rsidR="00891904" w:rsidRPr="00694FAB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694FA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2022 год</w:t>
            </w:r>
          </w:p>
        </w:tc>
        <w:tc>
          <w:tcPr>
            <w:tcW w:w="859" w:type="dxa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891904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891904" w:rsidRPr="00C5637E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891904" w:rsidRPr="00F075FB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5F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5" w:type="dxa"/>
            <w:vMerge/>
            <w:tcBorders>
              <w:left w:val="single" w:sz="4" w:space="0" w:color="auto"/>
            </w:tcBorders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904" w:rsidRPr="008C075F" w:rsidTr="00891904">
        <w:tc>
          <w:tcPr>
            <w:tcW w:w="2513" w:type="dxa"/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891904" w:rsidRPr="00C2204C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2204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940" w:type="dxa"/>
          </w:tcPr>
          <w:p w:rsidR="00891904" w:rsidRPr="00694FAB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694FA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5</w:t>
            </w:r>
          </w:p>
        </w:tc>
        <w:tc>
          <w:tcPr>
            <w:tcW w:w="859" w:type="dxa"/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1" w:type="dxa"/>
            <w:tcBorders>
              <w:right w:val="single" w:sz="4" w:space="0" w:color="auto"/>
            </w:tcBorders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C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2" w:type="dxa"/>
            <w:tcBorders>
              <w:right w:val="single" w:sz="4" w:space="0" w:color="auto"/>
            </w:tcBorders>
          </w:tcPr>
          <w:p w:rsidR="00891904" w:rsidRPr="00242CE1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91904" w:rsidRPr="008C075F" w:rsidTr="00891904">
        <w:tc>
          <w:tcPr>
            <w:tcW w:w="15559" w:type="dxa"/>
            <w:gridSpan w:val="13"/>
            <w:tcBorders>
              <w:right w:val="single" w:sz="4" w:space="0" w:color="auto"/>
            </w:tcBorders>
          </w:tcPr>
          <w:p w:rsidR="00891904" w:rsidRPr="008C075F" w:rsidRDefault="00891904" w:rsidP="009B1372">
            <w:r w:rsidRPr="008C075F">
              <w:t>ЦЕЛЬ:</w:t>
            </w:r>
            <w:r w:rsidRPr="008C075F">
              <w:rPr>
                <w:bCs/>
              </w:rPr>
              <w:t xml:space="preserve"> Обеспечение условий, доступности и качества развития системы общего и дополнительного образования, </w:t>
            </w:r>
            <w:r w:rsidRPr="008C075F">
              <w:rPr>
                <w:kern w:val="2"/>
              </w:rPr>
              <w:t xml:space="preserve">соответствующего запросам населения, перспективным задачам социально-экономического развития </w:t>
            </w:r>
            <w:proofErr w:type="spellStart"/>
            <w:r w:rsidRPr="008C075F">
              <w:rPr>
                <w:kern w:val="2"/>
              </w:rPr>
              <w:t>К</w:t>
            </w:r>
            <w:r>
              <w:rPr>
                <w:kern w:val="2"/>
              </w:rPr>
              <w:t>аргат</w:t>
            </w:r>
            <w:r w:rsidRPr="008C075F">
              <w:rPr>
                <w:kern w:val="2"/>
              </w:rPr>
              <w:t>ского</w:t>
            </w:r>
            <w:proofErr w:type="spellEnd"/>
            <w:r w:rsidRPr="008C075F">
              <w:rPr>
                <w:kern w:val="2"/>
              </w:rPr>
              <w:t xml:space="preserve"> района Новосибирской области</w:t>
            </w:r>
          </w:p>
        </w:tc>
      </w:tr>
      <w:tr w:rsidR="00891904" w:rsidRPr="008C075F" w:rsidTr="00891904">
        <w:tc>
          <w:tcPr>
            <w:tcW w:w="15559" w:type="dxa"/>
            <w:gridSpan w:val="13"/>
            <w:tcBorders>
              <w:right w:val="single" w:sz="4" w:space="0" w:color="auto"/>
            </w:tcBorders>
          </w:tcPr>
          <w:p w:rsidR="00891904" w:rsidRPr="0000585D" w:rsidRDefault="00891904" w:rsidP="009B1372">
            <w:pPr>
              <w:rPr>
                <w:b/>
              </w:rPr>
            </w:pPr>
            <w:r w:rsidRPr="0000585D">
              <w:rPr>
                <w:b/>
                <w:lang w:eastAsia="en-US"/>
              </w:rPr>
              <w:t xml:space="preserve">Задача </w:t>
            </w:r>
            <w:r w:rsidR="00B66A01" w:rsidRPr="00634CAE">
              <w:rPr>
                <w:b/>
              </w:rPr>
              <w:t>6.Совершенствование системы дополнительного образования</w:t>
            </w:r>
          </w:p>
        </w:tc>
      </w:tr>
      <w:tr w:rsidR="002278A9" w:rsidRPr="0000585D" w:rsidTr="00891904">
        <w:tc>
          <w:tcPr>
            <w:tcW w:w="2513" w:type="dxa"/>
            <w:vMerge w:val="restart"/>
          </w:tcPr>
          <w:p w:rsidR="002278A9" w:rsidRPr="00B66A01" w:rsidRDefault="002278A9" w:rsidP="00B66A01">
            <w:pPr>
              <w:ind w:left="34"/>
              <w:rPr>
                <w:iCs/>
              </w:rPr>
            </w:pPr>
            <w:r w:rsidRPr="00B66A01">
              <w:rPr>
                <w:iCs/>
              </w:rPr>
              <w:t>6.3. Обеспечение функционирования системы персонифицированного финансирования дополнительного образования детей:</w:t>
            </w:r>
          </w:p>
          <w:p w:rsidR="002278A9" w:rsidRPr="00B66A01" w:rsidRDefault="002278A9" w:rsidP="00B66A01">
            <w:pPr>
              <w:ind w:left="34"/>
              <w:rPr>
                <w:iCs/>
              </w:rPr>
            </w:pPr>
            <w:r w:rsidRPr="00B66A01">
              <w:rPr>
                <w:iCs/>
              </w:rPr>
              <w:t xml:space="preserve">6.3.1.Внедрение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</w:t>
            </w:r>
            <w:r w:rsidRPr="00B66A01">
              <w:rPr>
                <w:iCs/>
              </w:rPr>
              <w:lastRenderedPageBreak/>
              <w:t>образования с возможностью использования в рамках системы персонифицированного финансирования дополнительного образования детей.</w:t>
            </w:r>
          </w:p>
          <w:p w:rsidR="002278A9" w:rsidRPr="00B66A01" w:rsidRDefault="002278A9" w:rsidP="00B66A01">
            <w:pPr>
              <w:ind w:left="34"/>
              <w:rPr>
                <w:iCs/>
              </w:rPr>
            </w:pPr>
            <w:r w:rsidRPr="00B66A01">
              <w:rPr>
                <w:iCs/>
              </w:rPr>
              <w:t>6.3.2.</w:t>
            </w:r>
          </w:p>
          <w:p w:rsidR="002278A9" w:rsidRPr="00A701D4" w:rsidRDefault="002278A9" w:rsidP="00B66A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01">
              <w:rPr>
                <w:rFonts w:ascii="Times New Roman" w:hAnsi="Times New Roman" w:cs="Times New Roman"/>
                <w:iCs/>
                <w:sz w:val="24"/>
              </w:rPr>
              <w:t>Методическое      и 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</w:t>
            </w:r>
          </w:p>
        </w:tc>
        <w:tc>
          <w:tcPr>
            <w:tcW w:w="1515" w:type="dxa"/>
          </w:tcPr>
          <w:p w:rsidR="002278A9" w:rsidRPr="00A701D4" w:rsidRDefault="002278A9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Количество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Pr="00A701D4">
              <w:rPr>
                <w:rFonts w:ascii="Times New Roman" w:hAnsi="Times New Roman" w:cs="Times New Roman"/>
                <w:sz w:val="24"/>
                <w:szCs w:val="24"/>
              </w:rPr>
              <w:t>, имеющих право выдавать документы государственного образца</w:t>
            </w:r>
          </w:p>
        </w:tc>
        <w:tc>
          <w:tcPr>
            <w:tcW w:w="1373" w:type="dxa"/>
          </w:tcPr>
          <w:p w:rsidR="002278A9" w:rsidRPr="00A701D4" w:rsidRDefault="002278A9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991" w:type="dxa"/>
          </w:tcPr>
          <w:p w:rsidR="002278A9" w:rsidRPr="00771AAB" w:rsidRDefault="002278A9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2278A9" w:rsidRDefault="002278A9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A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278A9" w:rsidRPr="00F07440" w:rsidRDefault="002278A9" w:rsidP="009B1372">
            <w:pPr>
              <w:pStyle w:val="a3"/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F07440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2</w:t>
            </w:r>
          </w:p>
        </w:tc>
        <w:tc>
          <w:tcPr>
            <w:tcW w:w="859" w:type="dxa"/>
          </w:tcPr>
          <w:p w:rsidR="002278A9" w:rsidRPr="00771AAB" w:rsidRDefault="002278A9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A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278A9" w:rsidRPr="00771AAB" w:rsidRDefault="002278A9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A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1" w:type="dxa"/>
          </w:tcPr>
          <w:p w:rsidR="002278A9" w:rsidRPr="00771AAB" w:rsidRDefault="002278A9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6" w:type="dxa"/>
          </w:tcPr>
          <w:p w:rsidR="002278A9" w:rsidRPr="00771AAB" w:rsidRDefault="002278A9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A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</w:tcPr>
          <w:p w:rsidR="002278A9" w:rsidRPr="00771AAB" w:rsidRDefault="002278A9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AA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4" w:type="dxa"/>
            <w:vMerge w:val="restart"/>
          </w:tcPr>
          <w:p w:rsidR="002278A9" w:rsidRPr="00A701D4" w:rsidRDefault="002278A9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AAB">
              <w:rPr>
                <w:rFonts w:ascii="Times New Roman" w:hAnsi="Times New Roman" w:cs="Times New Roman"/>
                <w:sz w:val="24"/>
                <w:szCs w:val="24"/>
              </w:rPr>
              <w:t>ОУ, реализующие дополнительные общеобразовательные программы</w:t>
            </w:r>
          </w:p>
        </w:tc>
        <w:tc>
          <w:tcPr>
            <w:tcW w:w="2122" w:type="dxa"/>
            <w:gridSpan w:val="2"/>
            <w:vMerge w:val="restart"/>
          </w:tcPr>
          <w:p w:rsidR="002278A9" w:rsidRPr="00A701D4" w:rsidRDefault="002278A9" w:rsidP="009B13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B66A01" w:rsidRPr="0000585D" w:rsidTr="00891904">
        <w:tc>
          <w:tcPr>
            <w:tcW w:w="2513" w:type="dxa"/>
            <w:vMerge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Стоимость единицы         </w:t>
            </w:r>
          </w:p>
        </w:tc>
        <w:tc>
          <w:tcPr>
            <w:tcW w:w="1373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2" w:type="dxa"/>
            <w:gridSpan w:val="2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66A01" w:rsidRPr="0000585D" w:rsidTr="00891904">
        <w:tc>
          <w:tcPr>
            <w:tcW w:w="2513" w:type="dxa"/>
            <w:vMerge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затрат, в том числе:</w:t>
            </w:r>
          </w:p>
        </w:tc>
        <w:tc>
          <w:tcPr>
            <w:tcW w:w="1373" w:type="dxa"/>
          </w:tcPr>
          <w:p w:rsidR="00B66A01" w:rsidRPr="00A701D4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01D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B66A01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66A01" w:rsidRPr="00AE43C1" w:rsidRDefault="00B66A01" w:rsidP="009B1372">
            <w:pPr>
              <w:pStyle w:val="a3"/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AE43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173,1</w:t>
            </w:r>
          </w:p>
        </w:tc>
        <w:tc>
          <w:tcPr>
            <w:tcW w:w="940" w:type="dxa"/>
          </w:tcPr>
          <w:p w:rsidR="00B66A01" w:rsidRDefault="00B66A01" w:rsidP="009B137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</w:rPr>
              <w:t>+</w:t>
            </w:r>
            <w:r w:rsidRPr="00F07440"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</w:rPr>
              <w:t>454,5</w:t>
            </w:r>
          </w:p>
          <w:p w:rsidR="00B66A01" w:rsidRPr="00AD221B" w:rsidRDefault="00B66A01" w:rsidP="009B1372">
            <w:pPr>
              <w:pStyle w:val="a3"/>
              <w:jc w:val="center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AD221B"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  <w:t>1227,15</w:t>
            </w:r>
          </w:p>
        </w:tc>
        <w:tc>
          <w:tcPr>
            <w:tcW w:w="859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2" w:type="dxa"/>
            <w:gridSpan w:val="2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66A01" w:rsidRPr="0000585D" w:rsidTr="00891904">
        <w:tc>
          <w:tcPr>
            <w:tcW w:w="2513" w:type="dxa"/>
            <w:vMerge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373" w:type="dxa"/>
          </w:tcPr>
          <w:p w:rsidR="00B66A01" w:rsidRPr="00A701D4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01D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2" w:type="dxa"/>
            <w:gridSpan w:val="2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66A01" w:rsidRPr="0000585D" w:rsidTr="00891904">
        <w:tc>
          <w:tcPr>
            <w:tcW w:w="2513" w:type="dxa"/>
            <w:vMerge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         </w:t>
            </w:r>
          </w:p>
        </w:tc>
        <w:tc>
          <w:tcPr>
            <w:tcW w:w="1373" w:type="dxa"/>
          </w:tcPr>
          <w:p w:rsidR="00B66A01" w:rsidRPr="00A701D4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01D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B66A01" w:rsidRPr="00A701D4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2" w:type="dxa"/>
            <w:gridSpan w:val="2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66A01" w:rsidRPr="0000585D" w:rsidTr="00891904">
        <w:tc>
          <w:tcPr>
            <w:tcW w:w="2513" w:type="dxa"/>
            <w:vMerge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районный </w:t>
            </w: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бюджет</w:t>
            </w:r>
          </w:p>
        </w:tc>
        <w:tc>
          <w:tcPr>
            <w:tcW w:w="1373" w:type="dxa"/>
          </w:tcPr>
          <w:p w:rsidR="00B66A01" w:rsidRPr="00A701D4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01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тыс. </w:t>
            </w:r>
            <w:r w:rsidRPr="00A701D4">
              <w:rPr>
                <w:rFonts w:ascii="Times New Roman" w:hAnsi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991" w:type="dxa"/>
          </w:tcPr>
          <w:p w:rsidR="00B66A01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3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lastRenderedPageBreak/>
              <w:t>173,1</w:t>
            </w:r>
          </w:p>
        </w:tc>
        <w:tc>
          <w:tcPr>
            <w:tcW w:w="940" w:type="dxa"/>
          </w:tcPr>
          <w:p w:rsidR="00B66A01" w:rsidRDefault="00B66A01" w:rsidP="009B137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</w:rPr>
              <w:lastRenderedPageBreak/>
              <w:t>+</w:t>
            </w:r>
            <w:r w:rsidRPr="00F07440"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</w:rPr>
              <w:t>454,5</w:t>
            </w:r>
          </w:p>
          <w:p w:rsidR="00B66A01" w:rsidRPr="00771AAB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1B"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  <w:lastRenderedPageBreak/>
              <w:t>1227,15</w:t>
            </w:r>
          </w:p>
        </w:tc>
        <w:tc>
          <w:tcPr>
            <w:tcW w:w="859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B66A01" w:rsidRPr="00A701D4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2" w:type="dxa"/>
            <w:gridSpan w:val="2"/>
            <w:vMerge/>
          </w:tcPr>
          <w:p w:rsidR="00B66A01" w:rsidRPr="0000585D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91904" w:rsidRPr="0000585D" w:rsidTr="00891904">
        <w:tc>
          <w:tcPr>
            <w:tcW w:w="2513" w:type="dxa"/>
            <w:vMerge/>
          </w:tcPr>
          <w:p w:rsidR="00891904" w:rsidRPr="0000585D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15" w:type="dxa"/>
          </w:tcPr>
          <w:p w:rsidR="00891904" w:rsidRPr="00A701D4" w:rsidRDefault="00891904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1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373" w:type="dxa"/>
          </w:tcPr>
          <w:p w:rsidR="00891904" w:rsidRPr="00A701D4" w:rsidRDefault="00891904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01D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891904" w:rsidRPr="0000585D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40" w:type="dxa"/>
          </w:tcPr>
          <w:p w:rsidR="00891904" w:rsidRPr="0000585D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9" w:type="dxa"/>
          </w:tcPr>
          <w:p w:rsidR="00891904" w:rsidRPr="0000585D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891904" w:rsidRPr="0000585D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1" w:type="dxa"/>
          </w:tcPr>
          <w:p w:rsidR="00891904" w:rsidRPr="0000585D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6" w:type="dxa"/>
          </w:tcPr>
          <w:p w:rsidR="00891904" w:rsidRPr="0000585D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5" w:type="dxa"/>
          </w:tcPr>
          <w:p w:rsidR="00891904" w:rsidRPr="0000585D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</w:tcPr>
          <w:p w:rsidR="00891904" w:rsidRPr="0000585D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22" w:type="dxa"/>
            <w:gridSpan w:val="2"/>
            <w:vMerge/>
          </w:tcPr>
          <w:p w:rsidR="00891904" w:rsidRPr="0000585D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91904" w:rsidRPr="008C075F" w:rsidTr="00891904">
        <w:tc>
          <w:tcPr>
            <w:tcW w:w="2513" w:type="dxa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5" w:type="dxa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</w:tcPr>
          <w:p w:rsidR="00891904" w:rsidRPr="008C075F" w:rsidRDefault="00891904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0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Merge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затрат на решение задачи 6</w:t>
            </w:r>
            <w:r w:rsidRPr="008C075F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373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075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  <w:shd w:val="clear" w:color="auto" w:fill="D9D9D9"/>
          </w:tcPr>
          <w:p w:rsidR="00B66A01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B66A01" w:rsidRPr="00AE43C1" w:rsidRDefault="00B66A01" w:rsidP="009B1372">
            <w:pPr>
              <w:pStyle w:val="a3"/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AE43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</w:rPr>
              <w:t>207,1</w:t>
            </w:r>
          </w:p>
          <w:p w:rsidR="00B66A01" w:rsidRPr="00696DC2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D9D9D9"/>
          </w:tcPr>
          <w:p w:rsidR="00B66A01" w:rsidRDefault="00B66A01" w:rsidP="009B1372">
            <w:pPr>
              <w:spacing w:line="360" w:lineRule="auto"/>
              <w:jc w:val="center"/>
            </w:pPr>
            <w:r>
              <w:t>42,0</w:t>
            </w:r>
          </w:p>
          <w:p w:rsidR="00B66A01" w:rsidRDefault="00B66A01" w:rsidP="009B1372">
            <w:pPr>
              <w:spacing w:line="360" w:lineRule="auto"/>
              <w:jc w:val="center"/>
              <w:rPr>
                <w:b/>
                <w:i/>
                <w:color w:val="C00000"/>
              </w:rPr>
            </w:pPr>
            <w:r w:rsidRPr="001D18C5">
              <w:rPr>
                <w:b/>
                <w:i/>
                <w:color w:val="C00000"/>
                <w:highlight w:val="lightGray"/>
              </w:rPr>
              <w:t>496,5</w:t>
            </w:r>
          </w:p>
          <w:p w:rsidR="00B66A01" w:rsidRPr="00AD221B" w:rsidRDefault="00B66A01" w:rsidP="009B1372">
            <w:pPr>
              <w:spacing w:line="360" w:lineRule="auto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D221B">
              <w:rPr>
                <w:b/>
                <w:i/>
                <w:color w:val="C00000"/>
                <w:sz w:val="20"/>
                <w:szCs w:val="20"/>
                <w:highlight w:val="cyan"/>
              </w:rPr>
              <w:t>1269,15</w:t>
            </w:r>
          </w:p>
        </w:tc>
        <w:tc>
          <w:tcPr>
            <w:tcW w:w="859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338,0</w:t>
            </w:r>
          </w:p>
        </w:tc>
        <w:tc>
          <w:tcPr>
            <w:tcW w:w="850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  <w:tc>
          <w:tcPr>
            <w:tcW w:w="981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  <w:tc>
          <w:tcPr>
            <w:tcW w:w="1006" w:type="dxa"/>
            <w:shd w:val="clear" w:color="auto" w:fill="D9D9D9"/>
          </w:tcPr>
          <w:p w:rsidR="00B66A01" w:rsidRPr="00651212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995" w:type="dxa"/>
            <w:shd w:val="clear" w:color="auto" w:fill="D9D9D9"/>
          </w:tcPr>
          <w:p w:rsidR="00B66A01" w:rsidRPr="00651212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2023,0</w:t>
            </w:r>
          </w:p>
        </w:tc>
        <w:tc>
          <w:tcPr>
            <w:tcW w:w="1414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73" w:type="dxa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40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9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81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6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5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4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73" w:type="dxa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40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9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81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6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5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4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73" w:type="dxa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  <w:shd w:val="clear" w:color="auto" w:fill="D9D9D9"/>
          </w:tcPr>
          <w:p w:rsidR="00B66A01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B66A01" w:rsidRPr="00AE43C1" w:rsidRDefault="00B66A01" w:rsidP="009B1372">
            <w:pPr>
              <w:pStyle w:val="a3"/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AE43C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  <w:highlight w:val="yellow"/>
              </w:rPr>
              <w:t>207,1</w:t>
            </w:r>
          </w:p>
          <w:p w:rsidR="00B66A01" w:rsidRPr="00696DC2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D9D9D9"/>
          </w:tcPr>
          <w:p w:rsidR="00B66A01" w:rsidRDefault="00B66A01" w:rsidP="009B1372">
            <w:pPr>
              <w:spacing w:line="360" w:lineRule="auto"/>
              <w:jc w:val="center"/>
            </w:pPr>
            <w:r>
              <w:t>42,0</w:t>
            </w:r>
          </w:p>
          <w:p w:rsidR="00B66A01" w:rsidRDefault="00B66A01" w:rsidP="009B1372">
            <w:pPr>
              <w:spacing w:line="360" w:lineRule="auto"/>
              <w:jc w:val="center"/>
              <w:rPr>
                <w:b/>
                <w:i/>
                <w:color w:val="C00000"/>
              </w:rPr>
            </w:pPr>
            <w:r w:rsidRPr="001D18C5">
              <w:rPr>
                <w:b/>
                <w:i/>
                <w:color w:val="C00000"/>
                <w:highlight w:val="lightGray"/>
              </w:rPr>
              <w:t>496,5</w:t>
            </w:r>
          </w:p>
          <w:p w:rsidR="00B66A01" w:rsidRPr="00AD221B" w:rsidRDefault="00B66A01" w:rsidP="009B1372">
            <w:pPr>
              <w:spacing w:line="360" w:lineRule="auto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AD221B">
              <w:rPr>
                <w:b/>
                <w:i/>
                <w:color w:val="C00000"/>
                <w:sz w:val="20"/>
                <w:szCs w:val="20"/>
                <w:highlight w:val="cyan"/>
              </w:rPr>
              <w:t>1269,15</w:t>
            </w:r>
          </w:p>
        </w:tc>
        <w:tc>
          <w:tcPr>
            <w:tcW w:w="859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338,0</w:t>
            </w:r>
          </w:p>
        </w:tc>
        <w:tc>
          <w:tcPr>
            <w:tcW w:w="850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  <w:tc>
          <w:tcPr>
            <w:tcW w:w="981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  <w:tc>
          <w:tcPr>
            <w:tcW w:w="1006" w:type="dxa"/>
            <w:shd w:val="clear" w:color="auto" w:fill="D9D9D9"/>
          </w:tcPr>
          <w:p w:rsidR="00B66A01" w:rsidRPr="00651212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995" w:type="dxa"/>
            <w:shd w:val="clear" w:color="auto" w:fill="D9D9D9"/>
          </w:tcPr>
          <w:p w:rsidR="00B66A01" w:rsidRPr="00651212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2023,0</w:t>
            </w:r>
          </w:p>
        </w:tc>
        <w:tc>
          <w:tcPr>
            <w:tcW w:w="1414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73" w:type="dxa"/>
            <w:shd w:val="clear" w:color="auto" w:fill="D9D9D9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8C075F">
              <w:rPr>
                <w:rFonts w:ascii="Times New Roman" w:hAnsi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991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940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9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81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6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5" w:type="dxa"/>
            <w:shd w:val="clear" w:color="auto" w:fill="D9D9D9"/>
          </w:tcPr>
          <w:p w:rsidR="00B66A01" w:rsidRPr="008C075F" w:rsidRDefault="00B66A01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4" w:type="dxa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shd w:val="clear" w:color="auto" w:fill="D9D9D9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075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Итого затрат по программе, в том числе:                           </w:t>
            </w:r>
          </w:p>
        </w:tc>
        <w:tc>
          <w:tcPr>
            <w:tcW w:w="1373" w:type="dxa"/>
          </w:tcPr>
          <w:p w:rsidR="00B66A01" w:rsidRPr="000C19A5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C19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991" w:type="dxa"/>
          </w:tcPr>
          <w:p w:rsidR="00B66A01" w:rsidRDefault="00B66A01" w:rsidP="009B1372">
            <w:pPr>
              <w:jc w:val="center"/>
              <w:rPr>
                <w:b/>
              </w:rPr>
            </w:pPr>
            <w:r>
              <w:rPr>
                <w:b/>
              </w:rPr>
              <w:t>10228,45</w:t>
            </w:r>
          </w:p>
          <w:p w:rsidR="00B66A01" w:rsidRDefault="00B66A01" w:rsidP="009B1372">
            <w:pPr>
              <w:jc w:val="center"/>
              <w:rPr>
                <w:b/>
              </w:rPr>
            </w:pPr>
            <w:r w:rsidRPr="005F2F90">
              <w:rPr>
                <w:b/>
                <w:highlight w:val="green"/>
              </w:rPr>
              <w:t>7740,4</w:t>
            </w:r>
          </w:p>
          <w:p w:rsidR="00B66A01" w:rsidRPr="005F2F90" w:rsidRDefault="00B66A01" w:rsidP="009B1372">
            <w:pPr>
              <w:jc w:val="center"/>
              <w:rPr>
                <w:b/>
                <w:i/>
                <w:color w:val="C00000"/>
              </w:rPr>
            </w:pPr>
            <w:r w:rsidRPr="005F2F90">
              <w:rPr>
                <w:b/>
                <w:i/>
                <w:color w:val="C00000"/>
                <w:highlight w:val="yellow"/>
              </w:rPr>
              <w:t>3664,4</w:t>
            </w:r>
          </w:p>
          <w:p w:rsidR="00B66A01" w:rsidRPr="000C19A5" w:rsidRDefault="00B66A01" w:rsidP="009B1372">
            <w:pPr>
              <w:jc w:val="center"/>
              <w:rPr>
                <w:b/>
              </w:rPr>
            </w:pPr>
          </w:p>
        </w:tc>
        <w:tc>
          <w:tcPr>
            <w:tcW w:w="940" w:type="dxa"/>
          </w:tcPr>
          <w:p w:rsidR="00B66A01" w:rsidRDefault="00B66A01" w:rsidP="009B1372">
            <w:pPr>
              <w:jc w:val="center"/>
              <w:rPr>
                <w:b/>
              </w:rPr>
            </w:pPr>
            <w:r>
              <w:rPr>
                <w:b/>
              </w:rPr>
              <w:t>5115,5</w:t>
            </w:r>
          </w:p>
          <w:p w:rsidR="00B66A01" w:rsidRDefault="00B66A01" w:rsidP="009B1372">
            <w:pPr>
              <w:jc w:val="center"/>
              <w:rPr>
                <w:b/>
              </w:rPr>
            </w:pPr>
          </w:p>
          <w:p w:rsidR="00B66A01" w:rsidRDefault="00B66A01" w:rsidP="009B1372">
            <w:pPr>
              <w:jc w:val="center"/>
              <w:rPr>
                <w:b/>
                <w:i/>
                <w:color w:val="C00000"/>
              </w:rPr>
            </w:pPr>
            <w:r w:rsidRPr="00703336">
              <w:rPr>
                <w:b/>
                <w:i/>
                <w:color w:val="C00000"/>
                <w:highlight w:val="green"/>
              </w:rPr>
              <w:t>3568,0</w:t>
            </w:r>
          </w:p>
          <w:p w:rsidR="00B66A01" w:rsidRPr="004268A5" w:rsidRDefault="00B66A01" w:rsidP="009B1372">
            <w:pPr>
              <w:jc w:val="center"/>
              <w:rPr>
                <w:b/>
                <w:i/>
                <w:color w:val="C00000"/>
              </w:rPr>
            </w:pPr>
            <w:r w:rsidRPr="00AD221B">
              <w:rPr>
                <w:b/>
                <w:i/>
                <w:color w:val="C00000"/>
                <w:highlight w:val="cyan"/>
                <w:u w:val="single"/>
              </w:rPr>
              <w:t>4778,0</w:t>
            </w:r>
            <w:r>
              <w:rPr>
                <w:b/>
                <w:i/>
                <w:color w:val="C00000"/>
                <w:highlight w:val="cyan"/>
              </w:rPr>
              <w:t xml:space="preserve">          </w:t>
            </w:r>
            <w:r w:rsidRPr="00AD221B">
              <w:rPr>
                <w:b/>
                <w:i/>
                <w:color w:val="C00000"/>
                <w:highlight w:val="cyan"/>
              </w:rPr>
              <w:t>5550,65</w:t>
            </w:r>
          </w:p>
        </w:tc>
        <w:tc>
          <w:tcPr>
            <w:tcW w:w="859" w:type="dxa"/>
          </w:tcPr>
          <w:p w:rsidR="00B66A01" w:rsidRDefault="00B66A01" w:rsidP="009B1372">
            <w:pPr>
              <w:jc w:val="center"/>
              <w:rPr>
                <w:b/>
              </w:rPr>
            </w:pPr>
            <w:r>
              <w:rPr>
                <w:b/>
              </w:rPr>
              <w:t>5495,5</w:t>
            </w:r>
          </w:p>
          <w:p w:rsidR="00B66A01" w:rsidRPr="000C19A5" w:rsidRDefault="00B66A01" w:rsidP="009B1372">
            <w:pPr>
              <w:jc w:val="center"/>
              <w:rPr>
                <w:b/>
              </w:rPr>
            </w:pPr>
            <w:r w:rsidRPr="00ED2993">
              <w:rPr>
                <w:b/>
                <w:highlight w:val="cyan"/>
              </w:rPr>
              <w:t>5515,5</w:t>
            </w:r>
          </w:p>
        </w:tc>
        <w:tc>
          <w:tcPr>
            <w:tcW w:w="850" w:type="dxa"/>
          </w:tcPr>
          <w:p w:rsidR="00B66A01" w:rsidRDefault="00B66A01" w:rsidP="009B1372">
            <w:pPr>
              <w:jc w:val="center"/>
              <w:rPr>
                <w:b/>
              </w:rPr>
            </w:pPr>
            <w:r>
              <w:rPr>
                <w:b/>
              </w:rPr>
              <w:t>5696,5</w:t>
            </w:r>
          </w:p>
          <w:p w:rsidR="00B66A01" w:rsidRPr="000C19A5" w:rsidRDefault="00B66A01" w:rsidP="009B1372">
            <w:pPr>
              <w:jc w:val="center"/>
              <w:rPr>
                <w:b/>
              </w:rPr>
            </w:pPr>
            <w:r w:rsidRPr="00ED2993">
              <w:rPr>
                <w:b/>
                <w:highlight w:val="cyan"/>
              </w:rPr>
              <w:t>5716,5</w:t>
            </w:r>
          </w:p>
        </w:tc>
        <w:tc>
          <w:tcPr>
            <w:tcW w:w="981" w:type="dxa"/>
          </w:tcPr>
          <w:p w:rsidR="00B66A01" w:rsidRDefault="00B66A01" w:rsidP="009B1372">
            <w:pPr>
              <w:jc w:val="center"/>
              <w:rPr>
                <w:b/>
              </w:rPr>
            </w:pPr>
            <w:r>
              <w:rPr>
                <w:b/>
              </w:rPr>
              <w:t>5792,9</w:t>
            </w:r>
          </w:p>
          <w:p w:rsidR="00B66A01" w:rsidRDefault="00B66A01" w:rsidP="009B1372">
            <w:pPr>
              <w:jc w:val="center"/>
              <w:rPr>
                <w:b/>
              </w:rPr>
            </w:pPr>
          </w:p>
          <w:p w:rsidR="00B66A01" w:rsidRPr="000C19A5" w:rsidRDefault="00B66A01" w:rsidP="009B1372">
            <w:pPr>
              <w:jc w:val="center"/>
              <w:rPr>
                <w:b/>
              </w:rPr>
            </w:pPr>
            <w:r w:rsidRPr="00ED2993">
              <w:rPr>
                <w:b/>
                <w:highlight w:val="cyan"/>
              </w:rPr>
              <w:t>5812,9</w:t>
            </w:r>
          </w:p>
        </w:tc>
        <w:tc>
          <w:tcPr>
            <w:tcW w:w="1006" w:type="dxa"/>
          </w:tcPr>
          <w:p w:rsidR="00B66A01" w:rsidRDefault="00B66A01" w:rsidP="009B1372">
            <w:pPr>
              <w:jc w:val="center"/>
              <w:rPr>
                <w:b/>
              </w:rPr>
            </w:pPr>
            <w:r>
              <w:rPr>
                <w:b/>
              </w:rPr>
              <w:t>6110,6</w:t>
            </w:r>
          </w:p>
          <w:p w:rsidR="00B66A01" w:rsidRDefault="00B66A01" w:rsidP="009B1372">
            <w:pPr>
              <w:jc w:val="center"/>
              <w:rPr>
                <w:b/>
              </w:rPr>
            </w:pPr>
          </w:p>
          <w:p w:rsidR="00B66A01" w:rsidRPr="000C19A5" w:rsidRDefault="00B66A01" w:rsidP="009B1372">
            <w:pPr>
              <w:jc w:val="center"/>
              <w:rPr>
                <w:b/>
              </w:rPr>
            </w:pPr>
            <w:r w:rsidRPr="00ED2993">
              <w:rPr>
                <w:b/>
                <w:highlight w:val="cyan"/>
              </w:rPr>
              <w:t>6130,6</w:t>
            </w:r>
          </w:p>
        </w:tc>
        <w:tc>
          <w:tcPr>
            <w:tcW w:w="995" w:type="dxa"/>
          </w:tcPr>
          <w:p w:rsidR="00B66A01" w:rsidRDefault="00B66A01" w:rsidP="009B1372">
            <w:pPr>
              <w:jc w:val="center"/>
              <w:rPr>
                <w:b/>
              </w:rPr>
            </w:pPr>
            <w:r>
              <w:rPr>
                <w:b/>
              </w:rPr>
              <w:t>38439,45</w:t>
            </w:r>
          </w:p>
          <w:p w:rsidR="00B66A01" w:rsidRPr="000C19A5" w:rsidRDefault="00B66A01" w:rsidP="009B1372">
            <w:pPr>
              <w:jc w:val="center"/>
              <w:rPr>
                <w:b/>
              </w:rPr>
            </w:pPr>
            <w:r w:rsidRPr="00ED2993">
              <w:rPr>
                <w:b/>
                <w:highlight w:val="cyan"/>
              </w:rPr>
              <w:t>31962,4</w:t>
            </w:r>
          </w:p>
        </w:tc>
        <w:tc>
          <w:tcPr>
            <w:tcW w:w="1414" w:type="dxa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07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федеральный бюджет                     </w:t>
            </w:r>
          </w:p>
        </w:tc>
        <w:tc>
          <w:tcPr>
            <w:tcW w:w="1373" w:type="dxa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07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991" w:type="dxa"/>
          </w:tcPr>
          <w:p w:rsidR="00B66A01" w:rsidRPr="008C075F" w:rsidRDefault="00B66A01" w:rsidP="009B1372">
            <w:pPr>
              <w:jc w:val="center"/>
            </w:pPr>
            <w:r w:rsidRPr="008C075F">
              <w:rPr>
                <w:lang w:val="en-US"/>
              </w:rPr>
              <w:t>X</w:t>
            </w:r>
          </w:p>
        </w:tc>
        <w:tc>
          <w:tcPr>
            <w:tcW w:w="940" w:type="dxa"/>
          </w:tcPr>
          <w:p w:rsidR="00B66A01" w:rsidRPr="008C075F" w:rsidRDefault="00B66A01" w:rsidP="009B1372">
            <w:pPr>
              <w:jc w:val="center"/>
            </w:pPr>
            <w:r w:rsidRPr="008C075F">
              <w:rPr>
                <w:lang w:val="en-US"/>
              </w:rPr>
              <w:t>X</w:t>
            </w:r>
          </w:p>
        </w:tc>
        <w:tc>
          <w:tcPr>
            <w:tcW w:w="859" w:type="dxa"/>
          </w:tcPr>
          <w:p w:rsidR="00B66A01" w:rsidRPr="008C075F" w:rsidRDefault="00B66A01" w:rsidP="009B1372">
            <w:pPr>
              <w:jc w:val="center"/>
            </w:pPr>
            <w:r w:rsidRPr="008C075F">
              <w:rPr>
                <w:lang w:val="en-US"/>
              </w:rPr>
              <w:t>X</w:t>
            </w:r>
          </w:p>
        </w:tc>
        <w:tc>
          <w:tcPr>
            <w:tcW w:w="850" w:type="dxa"/>
          </w:tcPr>
          <w:p w:rsidR="00B66A01" w:rsidRPr="008C075F" w:rsidRDefault="00B66A01" w:rsidP="009B1372">
            <w:pPr>
              <w:jc w:val="center"/>
            </w:pPr>
            <w:r w:rsidRPr="008C075F">
              <w:rPr>
                <w:lang w:val="en-US"/>
              </w:rPr>
              <w:t>X</w:t>
            </w:r>
          </w:p>
        </w:tc>
        <w:tc>
          <w:tcPr>
            <w:tcW w:w="981" w:type="dxa"/>
          </w:tcPr>
          <w:p w:rsidR="00B66A01" w:rsidRPr="008C075F" w:rsidRDefault="00B66A01" w:rsidP="009B1372">
            <w:pPr>
              <w:jc w:val="center"/>
            </w:pPr>
            <w:r w:rsidRPr="008C075F">
              <w:rPr>
                <w:lang w:val="en-US"/>
              </w:rPr>
              <w:t>X</w:t>
            </w:r>
          </w:p>
        </w:tc>
        <w:tc>
          <w:tcPr>
            <w:tcW w:w="1006" w:type="dxa"/>
          </w:tcPr>
          <w:p w:rsidR="00B66A01" w:rsidRPr="008C075F" w:rsidRDefault="00B66A01" w:rsidP="009B1372">
            <w:pPr>
              <w:jc w:val="center"/>
            </w:pPr>
            <w:r w:rsidRPr="008C075F">
              <w:rPr>
                <w:lang w:val="en-US"/>
              </w:rPr>
              <w:t>X</w:t>
            </w:r>
          </w:p>
        </w:tc>
        <w:tc>
          <w:tcPr>
            <w:tcW w:w="995" w:type="dxa"/>
          </w:tcPr>
          <w:p w:rsidR="00B66A01" w:rsidRPr="008C075F" w:rsidRDefault="00B66A01" w:rsidP="009B1372">
            <w:pPr>
              <w:jc w:val="center"/>
            </w:pPr>
            <w:r w:rsidRPr="008C075F">
              <w:rPr>
                <w:lang w:val="en-US"/>
              </w:rPr>
              <w:t>X</w:t>
            </w:r>
          </w:p>
        </w:tc>
        <w:tc>
          <w:tcPr>
            <w:tcW w:w="1414" w:type="dxa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904" w:rsidRPr="008C075F" w:rsidTr="00891904">
        <w:tc>
          <w:tcPr>
            <w:tcW w:w="4028" w:type="dxa"/>
            <w:gridSpan w:val="2"/>
          </w:tcPr>
          <w:p w:rsidR="00891904" w:rsidRPr="008C075F" w:rsidRDefault="00891904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73" w:type="dxa"/>
          </w:tcPr>
          <w:p w:rsidR="00891904" w:rsidRPr="008C075F" w:rsidRDefault="00891904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B66A01" w:rsidRPr="000133CC" w:rsidRDefault="00B66A01" w:rsidP="00B66A01">
            <w:pPr>
              <w:jc w:val="center"/>
              <w:rPr>
                <w:b/>
                <w:bCs/>
              </w:rPr>
            </w:pPr>
            <w:r w:rsidRPr="000133CC">
              <w:rPr>
                <w:b/>
                <w:bCs/>
                <w:highlight w:val="green"/>
              </w:rPr>
              <w:t>5689,7</w:t>
            </w:r>
          </w:p>
          <w:p w:rsidR="00891904" w:rsidRPr="008C075F" w:rsidRDefault="00B66A01" w:rsidP="00B66A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33CC">
              <w:rPr>
                <w:b/>
                <w:bCs/>
                <w:i/>
                <w:color w:val="C00000"/>
                <w:highlight w:val="yellow"/>
              </w:rPr>
              <w:t>1270,6</w:t>
            </w:r>
          </w:p>
        </w:tc>
        <w:tc>
          <w:tcPr>
            <w:tcW w:w="940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9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81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6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5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4" w:type="dxa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A01" w:rsidRPr="008C075F" w:rsidTr="00891904">
        <w:tc>
          <w:tcPr>
            <w:tcW w:w="4028" w:type="dxa"/>
            <w:gridSpan w:val="2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373" w:type="dxa"/>
          </w:tcPr>
          <w:p w:rsidR="00B66A01" w:rsidRPr="008C075F" w:rsidRDefault="00B66A01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B66A01" w:rsidRDefault="00B66A01" w:rsidP="009B1372">
            <w:pPr>
              <w:jc w:val="center"/>
            </w:pPr>
            <w:r>
              <w:t>4538,75</w:t>
            </w:r>
          </w:p>
          <w:p w:rsidR="00B66A01" w:rsidRDefault="00B66A01" w:rsidP="009B1372">
            <w:pPr>
              <w:jc w:val="center"/>
              <w:rPr>
                <w:b/>
              </w:rPr>
            </w:pPr>
            <w:r w:rsidRPr="000133CC">
              <w:rPr>
                <w:b/>
                <w:highlight w:val="green"/>
              </w:rPr>
              <w:t>2050,7</w:t>
            </w:r>
          </w:p>
          <w:p w:rsidR="00B66A01" w:rsidRPr="000133CC" w:rsidRDefault="00B66A01" w:rsidP="009B1372">
            <w:pPr>
              <w:jc w:val="center"/>
              <w:rPr>
                <w:b/>
                <w:i/>
                <w:color w:val="C00000"/>
              </w:rPr>
            </w:pPr>
            <w:r w:rsidRPr="000133CC">
              <w:rPr>
                <w:b/>
                <w:i/>
                <w:color w:val="C00000"/>
                <w:highlight w:val="yellow"/>
              </w:rPr>
              <w:t>2393,8</w:t>
            </w:r>
          </w:p>
        </w:tc>
        <w:tc>
          <w:tcPr>
            <w:tcW w:w="940" w:type="dxa"/>
          </w:tcPr>
          <w:p w:rsidR="00B66A01" w:rsidRDefault="00B66A01" w:rsidP="009B1372">
            <w:pPr>
              <w:jc w:val="center"/>
            </w:pPr>
            <w:r>
              <w:t>5115,5</w:t>
            </w:r>
          </w:p>
          <w:p w:rsidR="00B66A01" w:rsidRDefault="00B66A01" w:rsidP="009B1372">
            <w:pPr>
              <w:jc w:val="center"/>
              <w:rPr>
                <w:b/>
                <w:i/>
                <w:color w:val="C00000"/>
              </w:rPr>
            </w:pPr>
            <w:r w:rsidRPr="00703336">
              <w:rPr>
                <w:b/>
                <w:i/>
                <w:color w:val="C00000"/>
                <w:highlight w:val="green"/>
              </w:rPr>
              <w:t>3568,0</w:t>
            </w:r>
          </w:p>
          <w:p w:rsidR="00773D62" w:rsidRDefault="00773D62" w:rsidP="009B1372">
            <w:pPr>
              <w:jc w:val="center"/>
              <w:rPr>
                <w:b/>
                <w:i/>
                <w:color w:val="C00000"/>
              </w:rPr>
            </w:pPr>
          </w:p>
          <w:p w:rsidR="00B66A01" w:rsidRDefault="00B66A01" w:rsidP="009B1372">
            <w:pPr>
              <w:pBdr>
                <w:bottom w:val="single" w:sz="6" w:space="1" w:color="auto"/>
              </w:pBdr>
              <w:jc w:val="center"/>
              <w:rPr>
                <w:b/>
                <w:i/>
                <w:color w:val="C00000"/>
              </w:rPr>
            </w:pPr>
            <w:r w:rsidRPr="00703336">
              <w:rPr>
                <w:b/>
                <w:i/>
                <w:color w:val="C00000"/>
                <w:highlight w:val="cyan"/>
              </w:rPr>
              <w:t>4778,0</w:t>
            </w:r>
          </w:p>
          <w:p w:rsidR="00B66A01" w:rsidRDefault="00B66A01" w:rsidP="009B1372">
            <w:pPr>
              <w:rPr>
                <w:b/>
                <w:i/>
                <w:color w:val="C00000"/>
              </w:rPr>
            </w:pPr>
            <w:r w:rsidRPr="00AD221B">
              <w:rPr>
                <w:b/>
                <w:i/>
                <w:color w:val="C00000"/>
                <w:highlight w:val="cyan"/>
              </w:rPr>
              <w:t>5550,650</w:t>
            </w:r>
          </w:p>
          <w:p w:rsidR="00B66A01" w:rsidRPr="000C19A5" w:rsidRDefault="00B66A01" w:rsidP="009B1372">
            <w:pPr>
              <w:jc w:val="center"/>
            </w:pPr>
          </w:p>
        </w:tc>
        <w:tc>
          <w:tcPr>
            <w:tcW w:w="859" w:type="dxa"/>
          </w:tcPr>
          <w:p w:rsidR="00B66A01" w:rsidRDefault="00B66A01" w:rsidP="009B1372">
            <w:pPr>
              <w:jc w:val="center"/>
            </w:pPr>
            <w:r>
              <w:t>5495,5</w:t>
            </w:r>
          </w:p>
          <w:p w:rsidR="00773D62" w:rsidRDefault="00773D62" w:rsidP="009B1372">
            <w:pPr>
              <w:jc w:val="center"/>
              <w:rPr>
                <w:highlight w:val="cyan"/>
              </w:rPr>
            </w:pPr>
          </w:p>
          <w:p w:rsidR="00B66A01" w:rsidRPr="000C19A5" w:rsidRDefault="00B66A01" w:rsidP="009B1372">
            <w:pPr>
              <w:jc w:val="center"/>
            </w:pPr>
            <w:r w:rsidRPr="00C6577B">
              <w:rPr>
                <w:highlight w:val="cyan"/>
              </w:rPr>
              <w:t>5515,5</w:t>
            </w:r>
          </w:p>
        </w:tc>
        <w:tc>
          <w:tcPr>
            <w:tcW w:w="850" w:type="dxa"/>
          </w:tcPr>
          <w:p w:rsidR="00B66A01" w:rsidRDefault="00B66A01" w:rsidP="009B1372">
            <w:pPr>
              <w:jc w:val="center"/>
            </w:pPr>
            <w:r>
              <w:t>5696,5</w:t>
            </w:r>
          </w:p>
          <w:p w:rsidR="00773D62" w:rsidRDefault="00773D62" w:rsidP="009B1372">
            <w:pPr>
              <w:jc w:val="center"/>
              <w:rPr>
                <w:highlight w:val="cyan"/>
              </w:rPr>
            </w:pPr>
          </w:p>
          <w:p w:rsidR="00B66A01" w:rsidRPr="000C19A5" w:rsidRDefault="00B66A01" w:rsidP="009B1372">
            <w:pPr>
              <w:jc w:val="center"/>
            </w:pPr>
            <w:r w:rsidRPr="00C6577B">
              <w:rPr>
                <w:highlight w:val="cyan"/>
              </w:rPr>
              <w:t>5716,5</w:t>
            </w:r>
          </w:p>
        </w:tc>
        <w:tc>
          <w:tcPr>
            <w:tcW w:w="981" w:type="dxa"/>
          </w:tcPr>
          <w:p w:rsidR="00B66A01" w:rsidRDefault="00B66A01" w:rsidP="009B1372">
            <w:pPr>
              <w:jc w:val="center"/>
            </w:pPr>
            <w:r>
              <w:t>5792,9</w:t>
            </w:r>
          </w:p>
          <w:p w:rsidR="00B66A01" w:rsidRDefault="00B66A01" w:rsidP="009B1372">
            <w:pPr>
              <w:jc w:val="center"/>
            </w:pPr>
          </w:p>
          <w:p w:rsidR="00773D62" w:rsidRDefault="00773D62" w:rsidP="009B1372">
            <w:pPr>
              <w:jc w:val="center"/>
              <w:rPr>
                <w:highlight w:val="cyan"/>
              </w:rPr>
            </w:pPr>
          </w:p>
          <w:p w:rsidR="00B66A01" w:rsidRPr="000C19A5" w:rsidRDefault="00B66A01" w:rsidP="009B1372">
            <w:pPr>
              <w:jc w:val="center"/>
            </w:pPr>
            <w:r w:rsidRPr="00C6577B">
              <w:rPr>
                <w:highlight w:val="cyan"/>
              </w:rPr>
              <w:t>5812,9</w:t>
            </w:r>
          </w:p>
        </w:tc>
        <w:tc>
          <w:tcPr>
            <w:tcW w:w="1006" w:type="dxa"/>
          </w:tcPr>
          <w:p w:rsidR="00B66A01" w:rsidRDefault="00B66A01" w:rsidP="009B1372">
            <w:pPr>
              <w:jc w:val="center"/>
            </w:pPr>
            <w:r>
              <w:t>6110,6</w:t>
            </w:r>
          </w:p>
          <w:p w:rsidR="00B66A01" w:rsidRDefault="00B66A01" w:rsidP="009B1372">
            <w:pPr>
              <w:jc w:val="center"/>
            </w:pPr>
          </w:p>
          <w:p w:rsidR="00773D62" w:rsidRDefault="00773D62" w:rsidP="009B1372">
            <w:pPr>
              <w:jc w:val="center"/>
              <w:rPr>
                <w:highlight w:val="cyan"/>
              </w:rPr>
            </w:pPr>
          </w:p>
          <w:p w:rsidR="00B66A01" w:rsidRPr="000C19A5" w:rsidRDefault="00B66A01" w:rsidP="009B1372">
            <w:pPr>
              <w:jc w:val="center"/>
            </w:pPr>
            <w:r w:rsidRPr="00C6577B">
              <w:rPr>
                <w:highlight w:val="cyan"/>
              </w:rPr>
              <w:t>6130,6</w:t>
            </w:r>
          </w:p>
        </w:tc>
        <w:tc>
          <w:tcPr>
            <w:tcW w:w="995" w:type="dxa"/>
          </w:tcPr>
          <w:p w:rsidR="00B66A01" w:rsidRDefault="00B66A01" w:rsidP="009B1372">
            <w:pPr>
              <w:jc w:val="center"/>
            </w:pPr>
            <w:r>
              <w:t>32749,75</w:t>
            </w:r>
          </w:p>
          <w:p w:rsidR="00773D62" w:rsidRDefault="00773D62" w:rsidP="009B1372">
            <w:pPr>
              <w:jc w:val="center"/>
              <w:rPr>
                <w:highlight w:val="cyan"/>
              </w:rPr>
            </w:pPr>
          </w:p>
          <w:p w:rsidR="00B66A01" w:rsidRPr="000C19A5" w:rsidRDefault="00B66A01" w:rsidP="009B1372">
            <w:pPr>
              <w:jc w:val="center"/>
            </w:pPr>
            <w:r w:rsidRPr="00C6577B">
              <w:rPr>
                <w:highlight w:val="cyan"/>
              </w:rPr>
              <w:t>31962,4</w:t>
            </w:r>
          </w:p>
        </w:tc>
        <w:tc>
          <w:tcPr>
            <w:tcW w:w="1414" w:type="dxa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</w:tcPr>
          <w:p w:rsidR="00B66A01" w:rsidRPr="008C075F" w:rsidRDefault="00B66A01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1904" w:rsidRPr="008C075F" w:rsidTr="00891904">
        <w:tc>
          <w:tcPr>
            <w:tcW w:w="4028" w:type="dxa"/>
            <w:gridSpan w:val="2"/>
          </w:tcPr>
          <w:p w:rsidR="00891904" w:rsidRPr="008C075F" w:rsidRDefault="00891904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73" w:type="dxa"/>
          </w:tcPr>
          <w:p w:rsidR="00891904" w:rsidRPr="008C075F" w:rsidRDefault="00891904" w:rsidP="009B13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1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40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9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81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6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5" w:type="dxa"/>
          </w:tcPr>
          <w:p w:rsidR="00891904" w:rsidRPr="008C075F" w:rsidRDefault="00891904" w:rsidP="009B13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75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4" w:type="dxa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gridSpan w:val="2"/>
          </w:tcPr>
          <w:p w:rsidR="00891904" w:rsidRPr="008C075F" w:rsidRDefault="00891904" w:rsidP="009B13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499F" w:rsidRDefault="00AB499F"/>
    <w:sectPr w:rsidR="00AB499F" w:rsidSect="0089190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04"/>
    <w:rsid w:val="002278A9"/>
    <w:rsid w:val="00773D62"/>
    <w:rsid w:val="00883A2B"/>
    <w:rsid w:val="00891904"/>
    <w:rsid w:val="00AB499F"/>
    <w:rsid w:val="00B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7369"/>
  <w15:docId w15:val="{79197823-F296-41A5-A9D9-F0A22EBC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A01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1"/>
    <w:link w:val="a4"/>
    <w:uiPriority w:val="1"/>
    <w:qFormat/>
    <w:rsid w:val="008919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с интервалом Знак,No Spacing1 Знак"/>
    <w:link w:val="a3"/>
    <w:uiPriority w:val="1"/>
    <w:rsid w:val="00891904"/>
    <w:rPr>
      <w:rFonts w:ascii="Calibri" w:eastAsia="Calibri" w:hAnsi="Calibri" w:cs="Times New Roman"/>
    </w:rPr>
  </w:style>
  <w:style w:type="paragraph" w:customStyle="1" w:styleId="ConsPlusNormal">
    <w:name w:val="ConsPlusNormal"/>
    <w:rsid w:val="008919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aliases w:val="Основной текст Знак Знак,Основной текст отчета Знак,Основной текст отчета Знак Знак,Основной текст1,Основной текст Знак1"/>
    <w:basedOn w:val="a"/>
    <w:link w:val="a6"/>
    <w:uiPriority w:val="99"/>
    <w:rsid w:val="00B66A01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Знак"/>
    <w:aliases w:val="Основной текст Знак Знак Знак,Основной текст отчета Знак Знак1,Основной текст отчета Знак Знак Знак,Основной текст1 Знак,Основной текст Знак1 Знак"/>
    <w:basedOn w:val="a0"/>
    <w:link w:val="a5"/>
    <w:uiPriority w:val="99"/>
    <w:rsid w:val="00B66A01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66A01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USR300517</dc:creator>
  <cp:lastModifiedBy>USR261121</cp:lastModifiedBy>
  <cp:revision>4</cp:revision>
  <dcterms:created xsi:type="dcterms:W3CDTF">2022-11-04T09:39:00Z</dcterms:created>
  <dcterms:modified xsi:type="dcterms:W3CDTF">2023-06-23T05:43:00Z</dcterms:modified>
</cp:coreProperties>
</file>