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B5" w:rsidRDefault="009410B5" w:rsidP="009410B5">
      <w:pPr>
        <w:ind w:firstLine="540"/>
      </w:pPr>
    </w:p>
    <w:p w:rsidR="009410B5" w:rsidRPr="005020BB" w:rsidRDefault="009410B5" w:rsidP="009410B5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020BB">
        <w:rPr>
          <w:rFonts w:ascii="Times New Roman" w:hAnsi="Times New Roman" w:cs="Times New Roman"/>
          <w:sz w:val="28"/>
          <w:szCs w:val="28"/>
        </w:rPr>
        <w:t>Таблица 3</w:t>
      </w: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020BB">
        <w:rPr>
          <w:rFonts w:ascii="Times New Roman" w:hAnsi="Times New Roman" w:cs="Times New Roman"/>
          <w:sz w:val="28"/>
          <w:szCs w:val="28"/>
        </w:rPr>
        <w:t>4. Эффективность реализации Программы</w:t>
      </w: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618"/>
        <w:gridCol w:w="933"/>
        <w:gridCol w:w="1561"/>
        <w:gridCol w:w="1884"/>
        <w:gridCol w:w="2048"/>
      </w:tblGrid>
      <w:tr w:rsidR="009410B5" w:rsidRPr="00EE2377" w:rsidTr="009410B5">
        <w:trPr>
          <w:trHeight w:val="18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2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</w:p>
        </w:tc>
        <w:tc>
          <w:tcPr>
            <w:tcW w:w="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за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(П)     </w:t>
            </w:r>
          </w:p>
        </w:tc>
        <w:tc>
          <w:tcPr>
            <w:tcW w:w="1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за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(Ф)     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целевого 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(О)        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410B5" w:rsidRPr="00EE2377">
              <w:rPr>
                <w:rFonts w:ascii="Times New Roman" w:hAnsi="Times New Roman" w:cs="Times New Roman"/>
                <w:sz w:val="24"/>
                <w:szCs w:val="24"/>
              </w:rPr>
              <w:t>редставление и награждение многодетных матерей родивших и воспитывающих 5 и более детей, а так же супружеских пар.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375F92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410B5" w:rsidRPr="00EE2377">
              <w:rPr>
                <w:rFonts w:ascii="Times New Roman" w:hAnsi="Times New Roman" w:cs="Times New Roman"/>
                <w:sz w:val="24"/>
                <w:szCs w:val="24"/>
              </w:rPr>
              <w:t>оддержка гражданских инициатив, обеспечение сотрудничества в сфере социальной поддержки семьи, женщин и детей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50ACA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оддержка семей, оказавшихся в трудной жизненной ситуации и экстремальной обстановке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D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206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ропаганда семейного образа жизни. Оказание помощи семьям, в которых родились близнецы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1DDB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206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оциальная помощь семьям с детьми и семьям, находящимся в  экстремальной ситуации предметами и средствами противопожарной защиты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D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выплаты почетным жителям района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520658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социальной  помощи гражданам, </w:t>
            </w: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попавшим в сложную экстремальную и жизненную ситуацию (пожар, болезнь, низкий доход и т.п.).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52065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1D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25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в деятельности районного Совета ветеранов войны, труда, вооруженных сил и правоохранительной деятельности.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D71DDB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991E65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E65">
              <w:rPr>
                <w:rFonts w:ascii="Times New Roman" w:hAnsi="Times New Roman" w:cs="Times New Roman"/>
                <w:sz w:val="24"/>
                <w:szCs w:val="24"/>
              </w:rPr>
              <w:t>Поздравления с юбилеем долгожителей района (90, 95,  100 лет), чествование ветеранов и активных жителей района.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991E65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E6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991E65" w:rsidRDefault="00D72B29" w:rsidP="00FE71B1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991E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E71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991E65" w:rsidRDefault="00991E6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991E65" w:rsidRDefault="00D71DDB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знаменательным датам.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262501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1DDB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10B5" w:rsidRPr="00EE2377" w:rsidTr="009410B5">
        <w:trPr>
          <w:trHeight w:val="1000"/>
          <w:tblCellSpacing w:w="5" w:type="nil"/>
        </w:trPr>
        <w:tc>
          <w:tcPr>
            <w:tcW w:w="32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Суммарное значение 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оценки эффективности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целевых индикаторов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        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(О1 + О2 + О3):     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8E2144" w:rsidP="008B2614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261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8E2144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1DDB" w:rsidP="008E214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11,977</w:t>
            </w:r>
          </w:p>
        </w:tc>
      </w:tr>
      <w:tr w:rsidR="009410B5" w:rsidRPr="00EE2377" w:rsidTr="009410B5">
        <w:trPr>
          <w:trHeight w:val="1000"/>
          <w:tblCellSpacing w:w="5" w:type="nil"/>
        </w:trPr>
        <w:tc>
          <w:tcPr>
            <w:tcW w:w="32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достигнутых </w:t>
            </w:r>
          </w:p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целевых    </w:t>
            </w:r>
          </w:p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индикаторов по Программе в целом         (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):               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E71B1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FE71B1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1DDB" w:rsidP="00FE71B1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D7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Иб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(коэффициент финансового обеспечения Программы)     </w:t>
            </w:r>
            <w:r w:rsidR="00D71DDB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D7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(оценка эффективности реализации Программы)       </w:t>
            </w:r>
            <w:r w:rsidR="00D71DDB"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  <w:bookmarkStart w:id="0" w:name="_GoBack"/>
            <w:bookmarkEnd w:id="0"/>
          </w:p>
        </w:tc>
      </w:tr>
    </w:tbl>
    <w:p w:rsidR="001064EF" w:rsidRDefault="00D71DDB" w:rsidP="00A03C28"/>
    <w:sectPr w:rsidR="001064EF" w:rsidSect="00EE23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0B5"/>
    <w:rsid w:val="0015260A"/>
    <w:rsid w:val="00176E75"/>
    <w:rsid w:val="001837A5"/>
    <w:rsid w:val="0019397D"/>
    <w:rsid w:val="001C7A94"/>
    <w:rsid w:val="001F7BB0"/>
    <w:rsid w:val="00242CD2"/>
    <w:rsid w:val="00262501"/>
    <w:rsid w:val="00375F92"/>
    <w:rsid w:val="003C5F65"/>
    <w:rsid w:val="004309BD"/>
    <w:rsid w:val="00442FC1"/>
    <w:rsid w:val="0048203B"/>
    <w:rsid w:val="00520658"/>
    <w:rsid w:val="005B02C6"/>
    <w:rsid w:val="005F6418"/>
    <w:rsid w:val="006A3BDD"/>
    <w:rsid w:val="006B337A"/>
    <w:rsid w:val="006B45F9"/>
    <w:rsid w:val="006B795A"/>
    <w:rsid w:val="006E2213"/>
    <w:rsid w:val="00812A4A"/>
    <w:rsid w:val="008B2614"/>
    <w:rsid w:val="008E2144"/>
    <w:rsid w:val="00931532"/>
    <w:rsid w:val="009410B5"/>
    <w:rsid w:val="00991E65"/>
    <w:rsid w:val="009E65C8"/>
    <w:rsid w:val="00A03C28"/>
    <w:rsid w:val="00A94BA8"/>
    <w:rsid w:val="00AA5592"/>
    <w:rsid w:val="00AB4069"/>
    <w:rsid w:val="00BE4380"/>
    <w:rsid w:val="00CD28CB"/>
    <w:rsid w:val="00CE739E"/>
    <w:rsid w:val="00D71DDB"/>
    <w:rsid w:val="00D72B29"/>
    <w:rsid w:val="00DE4FCF"/>
    <w:rsid w:val="00E708C3"/>
    <w:rsid w:val="00EE2377"/>
    <w:rsid w:val="00F50ACA"/>
    <w:rsid w:val="00FE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A598"/>
  <w15:docId w15:val="{6B5D6595-A412-45F5-9B36-74DB55A6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0B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C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ОСОН</dc:creator>
  <cp:keywords/>
  <dc:description/>
  <cp:lastModifiedBy>USR042022</cp:lastModifiedBy>
  <cp:revision>11</cp:revision>
  <cp:lastPrinted>2022-02-21T04:52:00Z</cp:lastPrinted>
  <dcterms:created xsi:type="dcterms:W3CDTF">2020-03-31T02:19:00Z</dcterms:created>
  <dcterms:modified xsi:type="dcterms:W3CDTF">2022-03-25T09:22:00Z</dcterms:modified>
</cp:coreProperties>
</file>