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2E297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Кибербуллингом</w:t>
      </w:r>
      <w:proofErr w:type="spellEnd"/>
      <w:r w:rsidRPr="002E297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 называется использование силы или влияния, прямо или косвенно, в устной, письменной или физической форме, либо путем демонстрации или иного использования снимков, символов или чего-либо другого в целях запугивания, угроз, травли, преследования или смущения при помощи интернета или других технологий, к примеру, мобильных телефонов»,-</w:t>
      </w: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</w:t>
      </w:r>
    </w:p>
    <w:p w:rsidR="002E2973" w:rsidRPr="002E2973" w:rsidRDefault="002E2973" w:rsidP="002E297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</w:t>
      </w:r>
      <w:r w:rsidRPr="002E297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Дэвид </w:t>
      </w:r>
      <w:proofErr w:type="spellStart"/>
      <w:r w:rsidRPr="002E297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Фэйган</w:t>
      </w:r>
      <w:proofErr w:type="spellEnd"/>
      <w:r w:rsidRPr="002E297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, юрист BizLegal.eu</w:t>
      </w:r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Лето близится к завершению, скоро ребятам пора возвращаться к школьным будням. Для многих это стресс, потому что изменяется режим дня, возрастает ежедневная нагрузка и возвращается ситуация со сложными взаимоотношениями в коллективе, если она существует. На детский телефон доверия 8-800-2000-122 в начале сентября поступает повышенное число звонков именно о невозможности войти в новый ритм, сложностях с концентрацией и проблемах со сверстниками. Особенно </w:t>
      </w:r>
      <w:proofErr w:type="gram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актуальны</w:t>
      </w:r>
      <w:proofErr w:type="gram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становятся и темы агрессии в интернете, поскольку осенью подростки все больше времени проводят за компьютером. О таком явлении, как </w:t>
      </w: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и способах борьбы с ним мы поговорим в этом материале.</w:t>
      </w:r>
    </w:p>
    <w:p w:rsidR="002E2973" w:rsidRPr="002E2973" w:rsidRDefault="002E2973" w:rsidP="002E2973">
      <w:pPr>
        <w:shd w:val="clear" w:color="auto" w:fill="FFFFFF"/>
        <w:spacing w:after="0" w:line="240" w:lineRule="auto"/>
        <w:outlineLvl w:val="3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Основные признаки того, что ребенок или подросток стал жертвой </w:t>
      </w: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2E2973" w:rsidRPr="002E2973" w:rsidRDefault="002E2973" w:rsidP="002E29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Он изменился в настроении, напуган, встревожен, в том числе:</w:t>
      </w:r>
    </w:p>
    <w:p w:rsidR="002E2973" w:rsidRPr="002E2973" w:rsidRDefault="002E2973" w:rsidP="002E29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Стал грустнее;</w:t>
      </w:r>
    </w:p>
    <w:p w:rsidR="002E2973" w:rsidRPr="002E2973" w:rsidRDefault="002E2973" w:rsidP="002E29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Старается избегать общественных мероприятий, походов в спортивные секции и т.д.;</w:t>
      </w:r>
    </w:p>
    <w:p w:rsidR="002E2973" w:rsidRPr="002E2973" w:rsidRDefault="002E2973" w:rsidP="002E29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C</w:t>
      </w:r>
      <w:proofErr w:type="gram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тал</w:t>
      </w:r>
      <w:proofErr w:type="spell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использовать свои мобильные устройства не так часто, как раньше;</w:t>
      </w:r>
    </w:p>
    <w:p w:rsidR="002E2973" w:rsidRPr="002E2973" w:rsidRDefault="002E2973" w:rsidP="002E29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Стал реагировать негативно на звук новых сообщений;</w:t>
      </w:r>
    </w:p>
    <w:p w:rsidR="002E2973" w:rsidRPr="002E2973" w:rsidRDefault="002E2973" w:rsidP="002E29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Изменилось его поведение, особенно в области взаимодействия с интернетом.</w:t>
      </w:r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Любое резкое изменение в настроении ребенка или подростка, сохраняющееся продолжительное время, может оказаться признаком того, что он подвергается </w:t>
      </w: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кибербуллингу</w:t>
      </w:r>
      <w:proofErr w:type="spell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Если закрались такие подозрения, стоит </w:t>
      </w:r>
      <w:proofErr w:type="gram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поговорить с ним по душам и ни в коем случае не осуждая</w:t>
      </w:r>
      <w:proofErr w:type="gram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Страх – всегда достаточная причина для беспокойства. Если ребенок все время как будто напуган, возможно, он стал жертвой </w:t>
      </w: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Перечисленные признаки могут характеризовать и другие проблемы. Но ситуацию </w:t>
      </w: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довольно просто распознать, поэтому стоит постараться исключить ее в первую очередь.</w:t>
      </w:r>
    </w:p>
    <w:p w:rsidR="002E2973" w:rsidRPr="002E2973" w:rsidRDefault="002E2973" w:rsidP="002E29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Он удалил страницы в социальных сетях</w:t>
      </w:r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Человек, который подвергается </w:t>
      </w: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кибербуллингу</w:t>
      </w:r>
      <w:proofErr w:type="spell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может удалить свои страницы в социальных сетях, чтобы избежать травли. Если вы знаете кого-то, кто в последнее время внезапно удалил свои страницы в социальных сетях, не объяснив почему, – поговорите с ним, возможно, он пытается таким образом защитить себя от онлайн-преследования.</w:t>
      </w:r>
    </w:p>
    <w:p w:rsidR="002E2973" w:rsidRPr="002E2973" w:rsidRDefault="002E2973" w:rsidP="002E297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Вам попались оскорбительные или унизительные изображения и сообщения c его участием в сети</w:t>
      </w:r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зачастую происходит на глазах у всех. Поэтому вам могут попасться в открытом доступе его компрометирующие фотографии или сообщения.</w:t>
      </w:r>
    </w:p>
    <w:p w:rsidR="002E2973" w:rsidRPr="002E2973" w:rsidRDefault="002E2973" w:rsidP="002E2973">
      <w:pPr>
        <w:shd w:val="clear" w:color="auto" w:fill="FFFFFF"/>
        <w:spacing w:after="0" w:line="240" w:lineRule="auto"/>
        <w:outlineLvl w:val="3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10 форм </w:t>
      </w: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</w:p>
    <w:p w:rsidR="002E2973" w:rsidRPr="002E2973" w:rsidRDefault="002E2973" w:rsidP="002E297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Исключение</w:t>
      </w:r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Эта форма </w:t>
      </w: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как бойкот: жертву целенаправленно исключают из всех кругов общения в интернете. Например,</w:t>
      </w:r>
    </w:p>
    <w:p w:rsidR="002E2973" w:rsidRPr="002E2973" w:rsidRDefault="002E2973" w:rsidP="002E297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Его не допускают к играм, встречам или другим сообществам друзей;</w:t>
      </w:r>
    </w:p>
    <w:p w:rsidR="002E2973" w:rsidRPr="002E2973" w:rsidRDefault="002E2973" w:rsidP="002E297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Его исключают из всех совместных онлайн-разговоров;</w:t>
      </w:r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Иногда поводом для исключения может быть то, что у ребенка в отличие от остальных нет смартфона или он не пользуется социальными сетями.</w:t>
      </w:r>
    </w:p>
    <w:p w:rsidR="002E2973" w:rsidRPr="002E2973" w:rsidRDefault="002E2973" w:rsidP="002E297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Домогательство</w:t>
      </w:r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Домогательством называют постоянную умышленную травлю. Ребенка или подростка оскорбляют и угрожают через сообщения, присылая их в личный чат или оставляя в группах.</w:t>
      </w:r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Эта форма </w:t>
      </w: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крайне опасна и может привести к серьезным последствиям для ребенка. Когда сообщения приходят постоянно, у него просто нет времени сделать передышку, что усугубляет ситуацию. Поток злонамеренных сообщений может напугать ребенка и сделать неуверенным в себе.</w:t>
      </w:r>
    </w:p>
    <w:p w:rsidR="002E2973" w:rsidRPr="002E2973" w:rsidRDefault="002E2973" w:rsidP="002E297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Аутинг</w:t>
      </w:r>
      <w:proofErr w:type="spellEnd"/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Аутингом</w:t>
      </w:r>
      <w:proofErr w:type="spell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называется преднамеренная публикация личной информации человека без его согласия, чтобы его унизить.</w:t>
      </w:r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Аутинг</w:t>
      </w:r>
      <w:proofErr w:type="spell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может принимать разные формы, при этом опубликованная информация может быть как серьезной, так и незначительной. Даже чтение чужих сообщений на телефоне можно считать </w:t>
      </w: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аутингом</w:t>
      </w:r>
      <w:proofErr w:type="spell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Личную информацию нельзя разглашать, поэтому надо убедиться, что, если такой случай произойдет с вашим ребенком, он сообщит о </w:t>
      </w: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кибербуллинге</w:t>
      </w:r>
      <w:proofErr w:type="spell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 поддержку социальной сети, в администрацию школы или другого учреждения и т.д.</w:t>
      </w:r>
    </w:p>
    <w:p w:rsidR="002E2973" w:rsidRPr="002E2973" w:rsidRDefault="002E2973" w:rsidP="002E297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Киберсталкинг</w:t>
      </w:r>
      <w:proofErr w:type="spellEnd"/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Киберсталкингом</w:t>
      </w:r>
      <w:proofErr w:type="spell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называют попытки взрослых людей связаться с несовершеннолетними через интернет, договориться с ними о личной встрече с целью сексуальной эксплуатации. Это крайне опасный вид </w:t>
      </w: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который может повлечь за собой серьезные последствия. Поэтому необходимо принимать все меры, чтобы вовремя заметить угрозу и предотвратить ее.</w:t>
      </w:r>
    </w:p>
    <w:p w:rsidR="002E2973" w:rsidRPr="002E2973" w:rsidRDefault="002E2973" w:rsidP="002E297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Фрейпинг</w:t>
      </w:r>
      <w:proofErr w:type="spellEnd"/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ходе </w:t>
      </w: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фрейпинга</w:t>
      </w:r>
      <w:proofErr w:type="spell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обидчик завладевает учетной записью вашего ребенка в социальных сетях и публикует нежелательный контент от его имени. Этим обидчик наносит вред репутации жертвы.</w:t>
      </w:r>
    </w:p>
    <w:p w:rsidR="002E2973" w:rsidRPr="002E2973" w:rsidRDefault="002E2973" w:rsidP="002E297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Использование поддельных профилей</w:t>
      </w:r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Киберобидчики</w:t>
      </w:r>
      <w:proofErr w:type="spell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могут создавать поддельные профили, скрываясь за поддельными именами и фотографиями, или использовать чужой телефонный номер. Это дает им возможность анонимно травить человека в сети, не навлекая на себя подозрений. Хулиганы часто используют поддельные профили, потому что боятся, что их личность станет известна. Обычно в этом случае обидчик хорошо знаком объекту травли.</w:t>
      </w:r>
    </w:p>
    <w:p w:rsidR="002E2973" w:rsidRPr="002E2973" w:rsidRDefault="002E2973" w:rsidP="002E297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Диссинг</w:t>
      </w:r>
      <w:proofErr w:type="spellEnd"/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Диссинг</w:t>
      </w:r>
      <w:proofErr w:type="spell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— передача или публикация в интернете порочащей информации о жертве. Это также может нанести вред репутации жертвы или навредить ее отношениям с другими людьми. Обидчик в ситуации </w:t>
      </w: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диссинга</w:t>
      </w:r>
      <w:proofErr w:type="spell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всеми силами пытается унизить ребенка или подростка, привлекая максимум внимания к этому процессу. Чаще всего этим занимаются знакомые объекта травли, что усугубляет ситуацию.</w:t>
      </w:r>
    </w:p>
    <w:p w:rsidR="002E2973" w:rsidRPr="002E2973" w:rsidRDefault="002E2973" w:rsidP="002E297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Обман</w:t>
      </w:r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этом случае </w:t>
      </w: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киберхулиган</w:t>
      </w:r>
      <w:proofErr w:type="spell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обманом пытается завоевать доверие ребенка или подростка, выведать у него личную или интимную информацию и опубликовать ее в сети.</w:t>
      </w:r>
    </w:p>
    <w:p w:rsidR="002E2973" w:rsidRPr="002E2973" w:rsidRDefault="002E2973" w:rsidP="002E297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Троллинг</w:t>
      </w:r>
      <w:proofErr w:type="spellEnd"/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Троллингом</w:t>
      </w:r>
      <w:proofErr w:type="spell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называют намеренную провокацию c использованием оскорблений или ненормативной лексики на </w:t>
      </w:r>
      <w:proofErr w:type="gram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интернет-форумах</w:t>
      </w:r>
      <w:proofErr w:type="gram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в социальных сетях.</w:t>
      </w:r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Основная цель тролля – унизить, разозлить жертву и заставить ее выйти из себя и перейти на оскорбления. Тролли тратят много времени в поисках особенно восприимчивой жертвы.</w:t>
      </w:r>
    </w:p>
    <w:p w:rsidR="002E2973" w:rsidRPr="002E2973" w:rsidRDefault="002E2973" w:rsidP="002E297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Кетфишинг</w:t>
      </w:r>
      <w:proofErr w:type="spellEnd"/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В этом случае </w:t>
      </w: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киберхулиган</w:t>
      </w:r>
      <w:proofErr w:type="spell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 целью обмана создает новый, полностью идентичный </w:t>
      </w:r>
      <w:proofErr w:type="gram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оригинальному</w:t>
      </w:r>
      <w:proofErr w:type="gram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профиль жертвы в социальных сетях на основе украденных фотографий и других личных данных. От лица ненастоящего профиля они добавляют всех друзей жертвы, врут им, что это на самом деле правильная страница, а </w:t>
      </w:r>
      <w:proofErr w:type="gram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предыдущую</w:t>
      </w:r>
      <w:proofErr w:type="gram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взломали, могут начать просить деньги взаймы или писать оскорбления как бы от лица жертвы.</w:t>
      </w:r>
    </w:p>
    <w:p w:rsidR="002E2973" w:rsidRPr="002E2973" w:rsidRDefault="002E2973" w:rsidP="002E2973">
      <w:pPr>
        <w:shd w:val="clear" w:color="auto" w:fill="FFFFFF"/>
        <w:spacing w:after="0" w:line="240" w:lineRule="auto"/>
        <w:outlineLvl w:val="3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Что делать, если ваш ребенок стал жертвой </w:t>
      </w: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</w:p>
    <w:p w:rsidR="002E2973" w:rsidRPr="002E2973" w:rsidRDefault="002E2973" w:rsidP="002E2973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 </w:t>
      </w:r>
    </w:p>
    <w:p w:rsidR="002E2973" w:rsidRPr="002E2973" w:rsidRDefault="002E2973" w:rsidP="002E297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Объясните детям, что общаясь в интернете, они должны быть дружелюбными с другими пользователями, ни в коем случае не писать грубых слов – читать грубости так же неприятно, как и слышать.</w:t>
      </w:r>
    </w:p>
    <w:p w:rsidR="002E2973" w:rsidRPr="002E2973" w:rsidRDefault="002E2973" w:rsidP="002E297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Научите детей правильно реагировать на обидные слова или действия других пользователей. Не стоит общаться с агрессором и тем более пытаться ответить ему тем же. Возможно, стоит вообще покинуть данный ресурс и удалить оттуда свою личную информацию, если не получается решить проблему мирным путем.</w:t>
      </w:r>
    </w:p>
    <w:p w:rsidR="002E2973" w:rsidRPr="002E2973" w:rsidRDefault="002E2973" w:rsidP="002E297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Если ребенок стал жертвой </w:t>
      </w: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помогите ему найти выход из ситуации. Практически на всех форумах и сайтах есть возможность заблокировать обидчика, написать жалобу модератору или администрации сайта, потребовать удаления странички.</w:t>
      </w:r>
    </w:p>
    <w:p w:rsidR="002E2973" w:rsidRPr="002E2973" w:rsidRDefault="002E2973" w:rsidP="002E297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Объясните детям, что нельзя использовать </w:t>
      </w:r>
      <w:proofErr w:type="spellStart"/>
      <w:proofErr w:type="gram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c</w:t>
      </w:r>
      <w:proofErr w:type="gram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еть</w:t>
      </w:r>
      <w:proofErr w:type="spell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для хулиганства, распространения сплетен или угроз.</w:t>
      </w:r>
    </w:p>
    <w:p w:rsidR="002E2973" w:rsidRPr="002E2973" w:rsidRDefault="002E2973" w:rsidP="002E297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Старайтесь следить за тем, что ваш ребенок делает в интернете, а также следите за его настроением после пребывания в сети.</w:t>
      </w:r>
    </w:p>
    <w:p w:rsidR="002E2973" w:rsidRPr="002E2973" w:rsidRDefault="002E2973" w:rsidP="002E2973">
      <w:pPr>
        <w:shd w:val="clear" w:color="auto" w:fill="FFFFFF"/>
        <w:spacing w:after="0" w:line="240" w:lineRule="auto"/>
        <w:outlineLvl w:val="3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Пошаговые инструкции борьбы с </w:t>
      </w: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кибербуллингом</w:t>
      </w:r>
      <w:proofErr w:type="spell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 социальных сетях.</w:t>
      </w:r>
    </w:p>
    <w:p w:rsidR="002E2973" w:rsidRPr="002E2973" w:rsidRDefault="002E2973" w:rsidP="002E297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Сообщите о </w:t>
      </w:r>
      <w:proofErr w:type="gram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произошедшем</w:t>
      </w:r>
      <w:proofErr w:type="gram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представителям социальной сети</w:t>
      </w:r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Пожалуйтесь на обидчика представителям социальных сетей, в которых происходила травля. В </w:t>
      </w: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есть правила, касающиеся сообщений оскорбительного содержания и другого неприемлемого поведения. После вашего обращения представители сервисов обязаны расследовать ситуацию.</w:t>
      </w:r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hyperlink r:id="rId6" w:tgtFrame="_blank" w:history="1">
        <w:proofErr w:type="spellStart"/>
        <w:r w:rsidRPr="002E2973">
          <w:rPr>
            <w:rFonts w:ascii="Georgia" w:eastAsia="Times New Roman" w:hAnsi="Georgia" w:cs="Times New Roman"/>
            <w:color w:val="337AB7"/>
            <w:sz w:val="24"/>
            <w:szCs w:val="24"/>
            <w:lang w:eastAsia="ru-RU"/>
          </w:rPr>
          <w:t>Вконтакт</w:t>
        </w:r>
        <w:proofErr w:type="spellEnd"/>
      </w:hyperlink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hyperlink r:id="rId7" w:tgtFrame="_blank" w:history="1">
        <w:proofErr w:type="spellStart"/>
        <w:r w:rsidRPr="002E2973">
          <w:rPr>
            <w:rFonts w:ascii="Georgia" w:eastAsia="Times New Roman" w:hAnsi="Georgia" w:cs="Times New Roman"/>
            <w:color w:val="337AB7"/>
            <w:sz w:val="24"/>
            <w:szCs w:val="24"/>
            <w:lang w:eastAsia="ru-RU"/>
          </w:rPr>
          <w:t>Facebook</w:t>
        </w:r>
        <w:proofErr w:type="spellEnd"/>
      </w:hyperlink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hyperlink r:id="rId8" w:tgtFrame="_blank" w:history="1">
        <w:proofErr w:type="spellStart"/>
        <w:r w:rsidRPr="002E2973">
          <w:rPr>
            <w:rFonts w:ascii="Georgia" w:eastAsia="Times New Roman" w:hAnsi="Georgia" w:cs="Times New Roman"/>
            <w:color w:val="337AB7"/>
            <w:sz w:val="24"/>
            <w:szCs w:val="24"/>
            <w:lang w:eastAsia="ru-RU"/>
          </w:rPr>
          <w:t>Instagram</w:t>
        </w:r>
        <w:proofErr w:type="spellEnd"/>
      </w:hyperlink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hyperlink r:id="rId9" w:tgtFrame="_blank" w:history="1">
        <w:proofErr w:type="spellStart"/>
        <w:r w:rsidRPr="002E2973">
          <w:rPr>
            <w:rFonts w:ascii="Georgia" w:eastAsia="Times New Roman" w:hAnsi="Georgia" w:cs="Times New Roman"/>
            <w:color w:val="337AB7"/>
            <w:sz w:val="24"/>
            <w:szCs w:val="24"/>
            <w:lang w:eastAsia="ru-RU"/>
          </w:rPr>
          <w:t>Twitter</w:t>
        </w:r>
        <w:proofErr w:type="spellEnd"/>
      </w:hyperlink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2E2973" w:rsidRPr="002E2973" w:rsidRDefault="002E2973" w:rsidP="002E297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Подумайте, кому еще нужно сообщить о ситуации</w:t>
      </w:r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Если вы сочтете случай </w:t>
      </w: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достаточно серьезным, возможно, вам следует обратиться:</w:t>
      </w:r>
    </w:p>
    <w:p w:rsidR="002E2973" w:rsidRPr="002E2973" w:rsidRDefault="002E2973" w:rsidP="002E297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 руководству школы, если обидчик вашего ребенка учится там же;</w:t>
      </w:r>
    </w:p>
    <w:p w:rsidR="002E2973" w:rsidRPr="002E2973" w:rsidRDefault="002E2973" w:rsidP="002E297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 родителям обидчика;</w:t>
      </w:r>
    </w:p>
    <w:p w:rsidR="002E2973" w:rsidRPr="002E2973" w:rsidRDefault="002E2973" w:rsidP="002E297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полицию.</w:t>
      </w:r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Помните! Вы должны быть уверены в своих обвинениях, так как в случае ошибки вы можете серьезно и непоправимо испортить репутацию человека, которого обвините.</w:t>
      </w:r>
    </w:p>
    <w:p w:rsidR="002E2973" w:rsidRPr="002E2973" w:rsidRDefault="002E2973" w:rsidP="002E297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Помогите ребенку изменить настройки его профиля в социальных сетях</w:t>
      </w:r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Помешайте хулигану снова выйти на связь с вашим ребенком. Сократите вместе с ребенком количество личной информации о нем в открытом доступе. Примите следующие меры, чтобы защитить его от повторной травли в сети:</w:t>
      </w:r>
    </w:p>
    <w:p w:rsidR="002E2973" w:rsidRPr="002E2973" w:rsidRDefault="002E2973" w:rsidP="002E2973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Не раскрывайте в сети личную информацию: адрес, номер телефона и местонахождение. От нежелательных контактов можно себя оградить, если изменить настройки приватности в аккаунтах социальных сетей. Это поможет оградить определенных людей от онлайн-общения с вашим ребенком. </w:t>
      </w:r>
      <w:proofErr w:type="gram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Измените</w:t>
      </w:r>
      <w:proofErr w:type="gram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эти настройки так, чтобы только близкие друзья смогли связаться с ним.</w:t>
      </w:r>
    </w:p>
    <w:p w:rsidR="002E2973" w:rsidRPr="002E2973" w:rsidRDefault="002E2973" w:rsidP="002E2973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Возможно, следует изменить имя вашего ребенка в социальных сетях. Если ребенок сохранит прежнее имя или </w:t>
      </w: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никнейм</w:t>
      </w:r>
      <w:proofErr w:type="spell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обидчик сможет найти его и продолжить травлю, представившись кем-то другим. Исключите такую возможность, сменив имя ребенка в социальных сетях, его фотографию профиля, а также любую другую информацию, которая может помочь обидчику идентифицировать его. После того, как внесете все необходимые изменения, проверьте, насколько сложно стало найти вашего ребенка в сети.</w:t>
      </w:r>
    </w:p>
    <w:p w:rsidR="002E2973" w:rsidRPr="002E2973" w:rsidRDefault="002E2973" w:rsidP="002E2973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Создайте новую учетную запись. Если кто-то выдает себя за вашего ребенка в сети, может помочь создание новой учетной записи. Сообщите друзьям и близким ребенка, что у него изменились адрес электронной почты, профиль в социальных сетях и имена учетных записей.</w:t>
      </w:r>
    </w:p>
    <w:p w:rsidR="002E2973" w:rsidRPr="002E2973" w:rsidRDefault="002E2973" w:rsidP="002E2973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Эмоциональная поддержка ребенка</w:t>
      </w:r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Не критикуйте и обязательно поддерживайте вашего ребенка в этот острый период. Дайте ребенку понять, что в случае </w:t>
      </w: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он может довериться вам и людям, которые профессионально оказывают помощь в таких ситуациях, расскажите о возможностях анонимной службы, которой можно доверить свою проблему и найти выход из сложившейся ситуации. В подобных ситуациях очень важно быстро и оперативно найти поддержку и выговориться, перестать чувствовать себя «жертвой» </w:t>
      </w:r>
      <w:proofErr w:type="gram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чей-то</w:t>
      </w:r>
      <w:proofErr w:type="gram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жестокой шутки или мести. Когда ребенок не один, а вместе с кем-то будет принимать шаги по решению проблемы, он почувствует, что он борется с проблемой и решает ее, а не закрывает на нее глаза и смиряется с приговором в сети.</w:t>
      </w:r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службу детского телефона доверия часто обращаются дети и подростки, подвергшиеся атаке в сети, и первое, с чем они сталкиваются, — это страх и стыд по поводу того, как отреагирует семья и как жить с этим дальше. Они часто даже испытывают состояние «эмоционального ступора», за которым на самом деле скрывается целая гамма чувств и переживаний, лишь с одной просьбой между строк — «Защитите меня, мне страшно». Именно в такие моменты мы как родители не всегда можем находиться физически рядом и понять, что произошло с ребенком, и готов ли он в первые минуты поделиться этим. Поэтому всегда есть возможность экстренно позвонить на детский телефон доверия, где выслушают ребенка и помогут выговориться, составить план выхода из ситуации и возращения себе «своего лица и статуса» в сети и реальной жизни. Но даже после этого важно, чтобы вы как самые близкие люди оказали эмоциональную поддержку в той форме, которая будет понятна для подростка и вызывает у него сопротивление и желание закрыться.</w:t>
      </w:r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u w:val="single"/>
          <w:lang w:eastAsia="ru-RU"/>
        </w:rPr>
        <w:t>Данные техники и рекомендации помогут вам в этом:</w:t>
      </w:r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Отражение чувств — проговаривание чувств, которые испытывает ребенок после произошедшей ситуации, когда по его выражению лица и поведению видно, что он явно переживает, и ему трудно начать разговор (</w:t>
      </w:r>
      <w:r w:rsidRPr="002E2973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≪</w:t>
      </w:r>
      <w:r w:rsidRPr="002E2973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Мне</w:t>
      </w: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2E2973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кажется</w:t>
      </w: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2E2973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</w:t>
      </w: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2E2973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обижен</w:t>
      </w:r>
      <w:r w:rsidRPr="002E2973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≫</w:t>
      </w: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2E2973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≪</w:t>
      </w:r>
      <w:r w:rsidRPr="002E2973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Вероятно</w:t>
      </w: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r w:rsidRPr="002E2973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ты</w:t>
      </w: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2E2973">
        <w:rPr>
          <w:rFonts w:ascii="Georgia" w:eastAsia="Times New Roman" w:hAnsi="Georgia" w:cs="Georgia"/>
          <w:color w:val="000000"/>
          <w:sz w:val="24"/>
          <w:szCs w:val="24"/>
          <w:lang w:eastAsia="ru-RU"/>
        </w:rPr>
        <w:t>чувствуешь</w:t>
      </w: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себя расстроенным</w:t>
      </w:r>
      <w:r w:rsidRPr="002E2973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≫</w:t>
      </w: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).</w:t>
      </w:r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Последствия</w:t>
      </w: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 дети меньше боятся негативных чувств и конфликтов, видят, что родители понимают их. Лучше называть чувства в утвердительной форме, так как вопрос меньше выражает сочувствие. Этот прием способствует установлению контакта и повышает желание ребёнка рассказывать о себе.</w:t>
      </w:r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Также важно транслировать ребенку:</w:t>
      </w:r>
    </w:p>
    <w:p w:rsidR="002E2973" w:rsidRPr="002E2973" w:rsidRDefault="002E2973" w:rsidP="002E297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Признание объективной сложности ситуаций.</w:t>
      </w:r>
    </w:p>
    <w:p w:rsidR="002E2973" w:rsidRPr="002E2973" w:rsidRDefault="002E2973" w:rsidP="002E297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Уверенность в положительном исходе.</w:t>
      </w:r>
    </w:p>
    <w:p w:rsidR="002E2973" w:rsidRPr="002E2973" w:rsidRDefault="002E2973" w:rsidP="002E297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Присоединение.</w:t>
      </w:r>
    </w:p>
    <w:p w:rsidR="002E2973" w:rsidRPr="002E2973" w:rsidRDefault="002E2973" w:rsidP="002E297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Признание сильных сторон личности.</w:t>
      </w:r>
    </w:p>
    <w:p w:rsidR="002E2973" w:rsidRPr="002E2973" w:rsidRDefault="002E2973" w:rsidP="002E297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Безусловное принятие (любовь).</w:t>
      </w:r>
    </w:p>
    <w:p w:rsidR="002E2973" w:rsidRPr="002E2973" w:rsidRDefault="002E2973" w:rsidP="002E297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Заботу.</w:t>
      </w:r>
    </w:p>
    <w:p w:rsidR="002E2973" w:rsidRPr="002E2973" w:rsidRDefault="002E2973" w:rsidP="002E297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Указание на сильные стороны ситуации.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6139"/>
      </w:tblGrid>
      <w:tr w:rsidR="002E2973" w:rsidRPr="002E2973" w:rsidTr="002E2973">
        <w:tc>
          <w:tcPr>
            <w:tcW w:w="0" w:type="auto"/>
            <w:shd w:val="clear" w:color="auto" w:fill="FFFFFF"/>
            <w:vAlign w:val="center"/>
            <w:hideMark/>
          </w:tcPr>
          <w:p w:rsidR="002E2973" w:rsidRPr="002E2973" w:rsidRDefault="002E2973" w:rsidP="002E2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</w:pPr>
            <w:r w:rsidRPr="002E297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lastRenderedPageBreak/>
              <w:t>Тип поддержки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2973" w:rsidRPr="002E2973" w:rsidRDefault="002E2973" w:rsidP="002E2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</w:pPr>
            <w:r w:rsidRPr="002E297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Речевые клише</w:t>
            </w:r>
          </w:p>
        </w:tc>
      </w:tr>
      <w:tr w:rsidR="002E2973" w:rsidRPr="002E2973" w:rsidTr="002E2973">
        <w:tc>
          <w:tcPr>
            <w:tcW w:w="0" w:type="auto"/>
            <w:shd w:val="clear" w:color="auto" w:fill="FFFFFF"/>
            <w:vAlign w:val="center"/>
            <w:hideMark/>
          </w:tcPr>
          <w:p w:rsidR="002E2973" w:rsidRPr="002E2973" w:rsidRDefault="002E2973" w:rsidP="002E2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</w:pPr>
            <w:r w:rsidRPr="002E297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Указание на сильные стороны личности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2973" w:rsidRPr="002E2973" w:rsidRDefault="002E2973" w:rsidP="002E2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</w:pPr>
            <w:r w:rsidRPr="002E297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«Я верю, что все получится справиться даже с этим, потому что…</w:t>
            </w:r>
          </w:p>
          <w:p w:rsidR="002E2973" w:rsidRPr="002E2973" w:rsidRDefault="002E2973" w:rsidP="002E2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</w:pPr>
            <w:r w:rsidRPr="002E297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(указание на качество личности)</w:t>
            </w:r>
          </w:p>
        </w:tc>
      </w:tr>
      <w:tr w:rsidR="002E2973" w:rsidRPr="002E2973" w:rsidTr="002E2973">
        <w:tc>
          <w:tcPr>
            <w:tcW w:w="0" w:type="auto"/>
            <w:shd w:val="clear" w:color="auto" w:fill="FFFFFF"/>
            <w:vAlign w:val="center"/>
            <w:hideMark/>
          </w:tcPr>
          <w:p w:rsidR="002E2973" w:rsidRPr="002E2973" w:rsidRDefault="002E2973" w:rsidP="002E2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</w:pPr>
            <w:r w:rsidRPr="002E297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Указание на ситуацию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2973" w:rsidRPr="002E2973" w:rsidRDefault="002E2973" w:rsidP="002E2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</w:pPr>
            <w:r w:rsidRPr="002E297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«Теперь</w:t>
            </w:r>
            <w:bookmarkStart w:id="0" w:name="_GoBack"/>
            <w:bookmarkEnd w:id="0"/>
            <w:r w:rsidRPr="002E297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у тебя есть опыт….»</w:t>
            </w:r>
          </w:p>
          <w:p w:rsidR="002E2973" w:rsidRPr="002E2973" w:rsidRDefault="002E2973" w:rsidP="002E2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</w:pPr>
            <w:r w:rsidRPr="002E297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«Благодаря этому ты знаешь, как бывает в жизни и ты научился….»</w:t>
            </w:r>
          </w:p>
        </w:tc>
      </w:tr>
      <w:tr w:rsidR="002E2973" w:rsidRPr="002E2973" w:rsidTr="002E2973">
        <w:tc>
          <w:tcPr>
            <w:tcW w:w="0" w:type="auto"/>
            <w:shd w:val="clear" w:color="auto" w:fill="FFFFFF"/>
            <w:vAlign w:val="center"/>
            <w:hideMark/>
          </w:tcPr>
          <w:p w:rsidR="002E2973" w:rsidRPr="002E2973" w:rsidRDefault="002E2973" w:rsidP="002E2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</w:pPr>
            <w:r w:rsidRPr="002E297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Присоединение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2973" w:rsidRPr="002E2973" w:rsidRDefault="002E2973" w:rsidP="002E2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</w:pPr>
            <w:r w:rsidRPr="002E297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«У меня тоже была похожая ситуация в детстве, когда…»</w:t>
            </w:r>
          </w:p>
          <w:p w:rsidR="002E2973" w:rsidRPr="002E2973" w:rsidRDefault="002E2973" w:rsidP="002E2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</w:pPr>
            <w:r w:rsidRPr="002E297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«Сначала всегда сложно </w:t>
            </w:r>
            <w:proofErr w:type="gramStart"/>
            <w:r w:rsidRPr="002E297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2E297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кажется что жизнь закончилась, я помню как я сам….но потом…»</w:t>
            </w:r>
          </w:p>
          <w:p w:rsidR="002E2973" w:rsidRPr="002E2973" w:rsidRDefault="002E2973" w:rsidP="002E29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</w:pPr>
            <w:r w:rsidRPr="002E2973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«Мне когда-то самому пришлось… и тогда мне помогло то, что я…»</w:t>
            </w:r>
          </w:p>
        </w:tc>
      </w:tr>
    </w:tbl>
    <w:p w:rsidR="002E2973" w:rsidRPr="002E2973" w:rsidRDefault="002E2973" w:rsidP="002E2973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 </w:t>
      </w:r>
    </w:p>
    <w:p w:rsidR="002E2973" w:rsidRPr="002E2973" w:rsidRDefault="002E2973" w:rsidP="002E2973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Предложите ребенку написать о случившемся</w:t>
      </w:r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Часто для ребенка бывает полезно записать то, что с ним произошло. На бумаге он сможет осмыслить, что с ним произошло, восстановить всю картину </w:t>
      </w: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Так он научится быстро распознавать признаки </w:t>
      </w:r>
      <w:proofErr w:type="spellStart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кибертравли</w:t>
      </w:r>
      <w:proofErr w:type="spellEnd"/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при ее первых признаках.</w:t>
      </w:r>
    </w:p>
    <w:p w:rsidR="002E2973" w:rsidRPr="002E2973" w:rsidRDefault="002E2973" w:rsidP="002E2973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Установите общие правила пользования интернетом в вашей семье </w:t>
      </w:r>
    </w:p>
    <w:p w:rsidR="002E2973" w:rsidRPr="002E2973" w:rsidRDefault="002E2973" w:rsidP="002E29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2E297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Очень важно договориться с ребенком о правилах использования социальных сетей и интернета, чтобы оградить его от опасностей, которых в наше время становится все больше.</w:t>
      </w:r>
    </w:p>
    <w:p w:rsidR="008D7834" w:rsidRDefault="008D7834"/>
    <w:sectPr w:rsidR="008D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797"/>
    <w:multiLevelType w:val="multilevel"/>
    <w:tmpl w:val="CF020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C320E"/>
    <w:multiLevelType w:val="multilevel"/>
    <w:tmpl w:val="E8A6D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55BED"/>
    <w:multiLevelType w:val="multilevel"/>
    <w:tmpl w:val="D63E99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536E9"/>
    <w:multiLevelType w:val="multilevel"/>
    <w:tmpl w:val="8FF0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C0745"/>
    <w:multiLevelType w:val="multilevel"/>
    <w:tmpl w:val="0208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DE53F6"/>
    <w:multiLevelType w:val="multilevel"/>
    <w:tmpl w:val="9F62F1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AF19B7"/>
    <w:multiLevelType w:val="multilevel"/>
    <w:tmpl w:val="5778E7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E53EB8"/>
    <w:multiLevelType w:val="multilevel"/>
    <w:tmpl w:val="C7745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705FD9"/>
    <w:multiLevelType w:val="multilevel"/>
    <w:tmpl w:val="B05AD9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F5040E"/>
    <w:multiLevelType w:val="multilevel"/>
    <w:tmpl w:val="573401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2D7B6A"/>
    <w:multiLevelType w:val="multilevel"/>
    <w:tmpl w:val="E1B0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0E2E6E"/>
    <w:multiLevelType w:val="multilevel"/>
    <w:tmpl w:val="D860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C113FD"/>
    <w:multiLevelType w:val="multilevel"/>
    <w:tmpl w:val="1284CF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4E15A3"/>
    <w:multiLevelType w:val="multilevel"/>
    <w:tmpl w:val="7B20FE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F54072"/>
    <w:multiLevelType w:val="multilevel"/>
    <w:tmpl w:val="10C0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A346A8"/>
    <w:multiLevelType w:val="multilevel"/>
    <w:tmpl w:val="CFDE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8F4745"/>
    <w:multiLevelType w:val="multilevel"/>
    <w:tmpl w:val="D2EC26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A2410"/>
    <w:multiLevelType w:val="multilevel"/>
    <w:tmpl w:val="6AB08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0B46DD"/>
    <w:multiLevelType w:val="multilevel"/>
    <w:tmpl w:val="B3DC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6332FB"/>
    <w:multiLevelType w:val="multilevel"/>
    <w:tmpl w:val="01F0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A938A1"/>
    <w:multiLevelType w:val="multilevel"/>
    <w:tmpl w:val="6D7476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CD0629"/>
    <w:multiLevelType w:val="multilevel"/>
    <w:tmpl w:val="EA38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6B7320"/>
    <w:multiLevelType w:val="multilevel"/>
    <w:tmpl w:val="E724F4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0873E2"/>
    <w:multiLevelType w:val="multilevel"/>
    <w:tmpl w:val="F23475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1463E4"/>
    <w:multiLevelType w:val="multilevel"/>
    <w:tmpl w:val="F3A827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4"/>
  </w:num>
  <w:num w:numId="3">
    <w:abstractNumId w:val="0"/>
  </w:num>
  <w:num w:numId="4">
    <w:abstractNumId w:val="7"/>
  </w:num>
  <w:num w:numId="5">
    <w:abstractNumId w:val="11"/>
  </w:num>
  <w:num w:numId="6">
    <w:abstractNumId w:val="15"/>
  </w:num>
  <w:num w:numId="7">
    <w:abstractNumId w:val="17"/>
  </w:num>
  <w:num w:numId="8">
    <w:abstractNumId w:val="9"/>
  </w:num>
  <w:num w:numId="9">
    <w:abstractNumId w:val="20"/>
  </w:num>
  <w:num w:numId="10">
    <w:abstractNumId w:val="6"/>
  </w:num>
  <w:num w:numId="11">
    <w:abstractNumId w:val="13"/>
  </w:num>
  <w:num w:numId="12">
    <w:abstractNumId w:val="8"/>
  </w:num>
  <w:num w:numId="13">
    <w:abstractNumId w:val="2"/>
  </w:num>
  <w:num w:numId="14">
    <w:abstractNumId w:val="5"/>
  </w:num>
  <w:num w:numId="15">
    <w:abstractNumId w:val="16"/>
  </w:num>
  <w:num w:numId="16">
    <w:abstractNumId w:val="4"/>
  </w:num>
  <w:num w:numId="17">
    <w:abstractNumId w:val="10"/>
  </w:num>
  <w:num w:numId="18">
    <w:abstractNumId w:val="12"/>
  </w:num>
  <w:num w:numId="19">
    <w:abstractNumId w:val="19"/>
  </w:num>
  <w:num w:numId="20">
    <w:abstractNumId w:val="1"/>
  </w:num>
  <w:num w:numId="21">
    <w:abstractNumId w:val="21"/>
  </w:num>
  <w:num w:numId="22">
    <w:abstractNumId w:val="24"/>
  </w:num>
  <w:num w:numId="23">
    <w:abstractNumId w:val="3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9D"/>
    <w:rsid w:val="000C2090"/>
    <w:rsid w:val="002E2973"/>
    <w:rsid w:val="008B3C9D"/>
    <w:rsid w:val="008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9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instagram.com/4541807879659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-ru.facebook.com/help/1680098432609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upport?act=faqs&amp;c=3&amp;id=884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twitter.com/articles/117063-blocking-users-on-twit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2010</Words>
  <Characters>11463</Characters>
  <Application>Microsoft Office Word</Application>
  <DocSecurity>0</DocSecurity>
  <Lines>95</Lines>
  <Paragraphs>26</Paragraphs>
  <ScaleCrop>false</ScaleCrop>
  <Company/>
  <LinksUpToDate>false</LinksUpToDate>
  <CharactersWithSpaces>13447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USR140617</dc:creator>
  <cp:keywords/>
  <dc:description/>
  <cp:lastModifiedBy>USR140617</cp:lastModifiedBy>
  <cp:revision>3</cp:revision>
  <dcterms:created xsi:type="dcterms:W3CDTF">2018-11-19T07:27:00Z</dcterms:created>
  <dcterms:modified xsi:type="dcterms:W3CDTF">2018-11-19T07:27:00Z</dcterms:modified>
</cp:coreProperties>
</file>