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A4" w:rsidRDefault="00C462A4" w:rsidP="00C462A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AF44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C462A4" w:rsidRDefault="00AF44D0" w:rsidP="00C462A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462A4" w:rsidRDefault="00AF44D0" w:rsidP="00C462A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</w:t>
      </w:r>
    </w:p>
    <w:p w:rsidR="00AF44D0" w:rsidRDefault="00C462A4" w:rsidP="00C462A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F44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="00AF44D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Совета депутатов</w:t>
      </w:r>
      <w:r w:rsidR="00AF44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44D0" w:rsidRDefault="00AF44D0" w:rsidP="00C462A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C462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Каргатского </w:t>
      </w:r>
      <w:r w:rsidR="00C462A4">
        <w:rPr>
          <w:rFonts w:ascii="Times New Roman" w:hAnsi="Times New Roman" w:cs="Times New Roman"/>
          <w:sz w:val="18"/>
          <w:szCs w:val="18"/>
        </w:rPr>
        <w:t xml:space="preserve">района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44D0" w:rsidRDefault="00C462A4" w:rsidP="00C462A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F44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AF44D0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AF44D0" w:rsidRDefault="007C3CC2" w:rsidP="00C462A4">
      <w:pPr>
        <w:spacing w:after="100" w:afterAutospacing="1" w:line="0" w:lineRule="atLeas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462A4">
        <w:rPr>
          <w:rFonts w:ascii="Times New Roman" w:hAnsi="Times New Roman" w:cs="Times New Roman"/>
          <w:sz w:val="18"/>
          <w:szCs w:val="18"/>
        </w:rPr>
        <w:t xml:space="preserve">        </w:t>
      </w:r>
      <w:r w:rsidR="00AF44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C462A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7501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462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от </w:t>
      </w:r>
      <w:r w:rsidR="0075017E">
        <w:rPr>
          <w:rFonts w:ascii="Times New Roman" w:hAnsi="Times New Roman" w:cs="Times New Roman"/>
          <w:sz w:val="18"/>
          <w:szCs w:val="18"/>
        </w:rPr>
        <w:t>25 декабря 2018г.№ 215</w:t>
      </w:r>
    </w:p>
    <w:p w:rsidR="00AF44D0" w:rsidRDefault="00AF44D0" w:rsidP="00AF44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План работы</w:t>
      </w:r>
    </w:p>
    <w:p w:rsidR="00AF44D0" w:rsidRDefault="00AF44D0" w:rsidP="00AF44D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Совета депутатов Каргатского района Новосибирской области третьего созыва</w:t>
      </w:r>
    </w:p>
    <w:p w:rsidR="00AF44D0" w:rsidRDefault="007C3CC2" w:rsidP="00AF44D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на 2019</w:t>
      </w:r>
      <w:r w:rsidR="00AF44D0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AF44D0" w:rsidRDefault="00AF44D0" w:rsidP="00AF44D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44D0" w:rsidRDefault="00AF44D0" w:rsidP="00AF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Ι. Основные направления деятельности:</w:t>
      </w:r>
    </w:p>
    <w:p w:rsidR="00F755CC" w:rsidRDefault="00AF44D0" w:rsidP="00AF4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5CC">
        <w:rPr>
          <w:rFonts w:ascii="Times New Roman" w:hAnsi="Times New Roman" w:cs="Times New Roman"/>
          <w:sz w:val="24"/>
          <w:szCs w:val="24"/>
        </w:rPr>
        <w:t>Взаимодействовать  с администрацией района и муниципальными образованиями Каргатского района по вопросам</w:t>
      </w:r>
      <w:r w:rsidR="00F755CC" w:rsidRPr="00F755CC">
        <w:rPr>
          <w:rFonts w:ascii="Times New Roman" w:hAnsi="Times New Roman" w:cs="Times New Roman"/>
          <w:sz w:val="24"/>
          <w:szCs w:val="24"/>
        </w:rPr>
        <w:t xml:space="preserve"> Стратегии</w:t>
      </w:r>
      <w:r w:rsidRPr="00F755C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и развития местного сам</w:t>
      </w:r>
      <w:r w:rsidR="00F755CC">
        <w:rPr>
          <w:rFonts w:ascii="Times New Roman" w:hAnsi="Times New Roman" w:cs="Times New Roman"/>
          <w:sz w:val="24"/>
          <w:szCs w:val="24"/>
        </w:rPr>
        <w:t>оуправления в Каргатском районе.</w:t>
      </w:r>
      <w:r w:rsidRPr="00F75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4D0" w:rsidRPr="00F755CC" w:rsidRDefault="00F755CC" w:rsidP="00AF4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совершенствованию  форм</w:t>
      </w:r>
      <w:r w:rsidR="00AF44D0" w:rsidRPr="00F755CC">
        <w:rPr>
          <w:rFonts w:ascii="Times New Roman" w:hAnsi="Times New Roman" w:cs="Times New Roman"/>
          <w:sz w:val="24"/>
          <w:szCs w:val="24"/>
        </w:rPr>
        <w:t xml:space="preserve">  работы с избирателями;</w:t>
      </w:r>
    </w:p>
    <w:p w:rsidR="00AF44D0" w:rsidRDefault="00AF44D0" w:rsidP="00AF44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 постоянный  контроль  по   выполнению  принятых Советом депутатов решений</w:t>
      </w:r>
      <w:r w:rsidR="00F75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4D0" w:rsidRDefault="00AF44D0" w:rsidP="00AF44D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F44D0" w:rsidRDefault="00AF44D0" w:rsidP="00AF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Основные виды деятельности в работе Совета депутатов: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048"/>
        <w:gridCol w:w="2316"/>
        <w:gridCol w:w="8"/>
        <w:gridCol w:w="425"/>
        <w:gridCol w:w="1984"/>
      </w:tblGrid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F44D0" w:rsidTr="003C7C2F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4705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Сессии Совета депутатов Каргатского района Новосибирской области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F75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очередных сессий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</w:p>
        </w:tc>
      </w:tr>
      <w:tr w:rsidR="00AF44D0" w:rsidTr="003C7C2F">
        <w:trPr>
          <w:trHeight w:val="5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470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Совета председателей постоянных комиссий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 Совета председателей постоянных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необходимости: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 формировании проекта повестки </w:t>
            </w:r>
            <w:r w:rsidR="00F755CC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сессии;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утверждении </w:t>
            </w:r>
            <w:r w:rsidR="00F755CC">
              <w:rPr>
                <w:rFonts w:ascii="Times New Roman" w:hAnsi="Times New Roman" w:cs="Times New Roman"/>
                <w:sz w:val="24"/>
                <w:szCs w:val="24"/>
              </w:rPr>
              <w:t>вопросов к очередной сессии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поступлении документов для награждения граждан;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координации межсессионной работы.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4705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комиссий Совета депутатов Каргатского района  Новосибирской области, депутатских объединений и рабочих групп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 постоянной комиссии по социальным и экономическим вопросам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Ивашков А.П.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 постоянной комиссии по соблюдению законности и правопорядка, работе с общественными организациями и развитию местного самоуправления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Ванина Н.В.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 постоянной комиссии по бюджету,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 мандатной комиссии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Е.И.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депутатского объединения партии «Единая Россия»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И.Л.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депутатского объединения партии  «КПРФ»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470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Публичные, депутатские слушания, собрания, заседания рабочих групп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депутатских слушаний по наиболее значимым вопросам жизнедеятельности Каргатского района при активном участии депутатов, населения и представителей исполнительной власти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 председатели постоянных комиссий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 по проекту решения Совета депутатов Каргатского района Новосибирской области  «Об исполнении  бюд</w:t>
            </w:r>
            <w:r w:rsidR="00FD6E72">
              <w:rPr>
                <w:rFonts w:ascii="Times New Roman" w:hAnsi="Times New Roman" w:cs="Times New Roman"/>
                <w:sz w:val="24"/>
                <w:szCs w:val="24"/>
              </w:rPr>
              <w:t>жета Каргатского района  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</w:tr>
      <w:tr w:rsidR="00AF44D0" w:rsidTr="003C7C2F">
        <w:trPr>
          <w:trHeight w:val="16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проекту решения Совета депутатов Каргатского района Новосибирской области «О бюд</w:t>
            </w:r>
            <w:r w:rsidR="00467C2D">
              <w:rPr>
                <w:rFonts w:ascii="Times New Roman" w:hAnsi="Times New Roman" w:cs="Times New Roman"/>
                <w:sz w:val="24"/>
                <w:szCs w:val="24"/>
              </w:rPr>
              <w:t>жете Каргатского района  на 2020 год и плановый период 2021 и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ΙV квартал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</w:tr>
      <w:tr w:rsidR="00AF44D0" w:rsidTr="003C7C2F">
        <w:trPr>
          <w:trHeight w:val="83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Участие в публичных слушаниях «О проекте изменений в Устав Каргатского района Новосибирской области»</w:t>
            </w:r>
            <w:r w:rsidR="00467C2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и внесении изменений в Устав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аппарат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 Совета депутатов Каргатского района Новосибирской области, участие в рабочих группах администрации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принятым решениям Совета депутатов </w:t>
            </w:r>
          </w:p>
        </w:tc>
      </w:tr>
      <w:tr w:rsidR="00AF44D0" w:rsidTr="003C7C2F">
        <w:trPr>
          <w:trHeight w:val="4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470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в районных мероприятиях, которые посвящены праздникам, знаменательным и юбилейным датам</w:t>
            </w:r>
          </w:p>
        </w:tc>
        <w:tc>
          <w:tcPr>
            <w:tcW w:w="23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7" w:type="dxa"/>
            <w:gridSpan w:val="3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третьего созыва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в поселенческих мероприятиях, которые посвящены  праздникам, знаменательным и юбилейным датам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4D0" w:rsidRDefault="00AF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депутатами  традиционного районного мероприятия  «День первоклассника»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ΙΙΙ квартал</w:t>
            </w:r>
          </w:p>
        </w:tc>
        <w:tc>
          <w:tcPr>
            <w:tcW w:w="24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4D0" w:rsidRDefault="00AF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05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Совета депутатов Каргатского района  Новосибирской области с исполнительными органами государственной власти Каргатского района и органами местного самоуправления муниципальных образований Каргатского района, общественными объединениями, организациями и гражданами.</w:t>
            </w:r>
          </w:p>
        </w:tc>
      </w:tr>
      <w:tr w:rsidR="00AF44D0" w:rsidTr="003C7C2F">
        <w:trPr>
          <w:trHeight w:val="16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администрацией района заседания по взаимодействию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представительными и исполнительными органами муниципальных образований района – совещание с Главами и председателями Советов депутатов муниципальных образований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и председатель Совета депутатов </w:t>
            </w:r>
          </w:p>
        </w:tc>
      </w:tr>
      <w:tr w:rsidR="00AF44D0" w:rsidTr="003C7C2F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 администрации района</w:t>
            </w:r>
            <w:r w:rsidR="00FA2042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FA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9A6C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депутатов, </w:t>
            </w:r>
            <w:r w:rsidR="009A6C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района, начальник УФ и НП, начальник </w:t>
            </w:r>
            <w:proofErr w:type="spellStart"/>
            <w:r w:rsidR="009A6C1E">
              <w:rPr>
                <w:rFonts w:ascii="Times New Roman" w:hAnsi="Times New Roman" w:cs="Times New Roman"/>
                <w:sz w:val="24"/>
                <w:szCs w:val="24"/>
              </w:rPr>
              <w:t>орготдела</w:t>
            </w:r>
            <w:proofErr w:type="spellEnd"/>
            <w:r w:rsidR="009A6C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по приглашению главы района председатели постоянных комиссий Совета депутатов по профилю рассматриваемых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4D0" w:rsidTr="003C7C2F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FA2042">
              <w:rPr>
                <w:rFonts w:ascii="Times New Roman" w:hAnsi="Times New Roman" w:cs="Times New Roman"/>
                <w:sz w:val="24"/>
                <w:szCs w:val="24"/>
              </w:rPr>
              <w:t xml:space="preserve">тие в проведении «Планёрок» при Главе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FA2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9A6C1E" w:rsidP="009A6C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AF44D0" w:rsidTr="003C7C2F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администрации в муниципальных образованиях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администрации района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Совета депутатов, руководители структурных подразделений администрации, депутаты по округу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Председателя Совета депутатов Каргатского района Новосибирской области в муниципальных образованиях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 по отдельному плану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  <w:r w:rsidR="00676C0A">
              <w:rPr>
                <w:rFonts w:ascii="Times New Roman" w:hAnsi="Times New Roman" w:cs="Times New Roman"/>
                <w:sz w:val="24"/>
                <w:szCs w:val="24"/>
              </w:rPr>
              <w:t>, депута</w:t>
            </w:r>
            <w:r w:rsidR="0047050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676C0A">
              <w:rPr>
                <w:rFonts w:ascii="Times New Roman" w:hAnsi="Times New Roman" w:cs="Times New Roman"/>
                <w:sz w:val="24"/>
                <w:szCs w:val="24"/>
              </w:rPr>
              <w:t xml:space="preserve"> по избирательному округу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депутатов Законодательного Собрания Новосибирской области в работе сессий,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председателя Совета депутатов Каргатского района  в совместных заседаниях, мероприятиях, проводимых исполнительными органами государственной власти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в заседаниях, мероприятиях, проводимых Ревизионной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комиссией Каргатского района, общественными организациями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депутаты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Каргатского района  Новосибирской области, работников аппарата Совета депутатов  в заседаниях сессий представительных органов, семинарах и иных мероприятиях органов местного самоуправления муниципальных образований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D4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участия  председателей Советов депутатов муниципальных образований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заседаний сессий, постоянных комиссий Совета депутатов Каргатского района Новосибирской области, заседаниях рабочих групп, временных комиссий, публичных и депутатских слушаниях, «круглых столах» и иных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AD4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 w:rsidR="00AD4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органов местного самоуправления об изменениях в федеральном, областном и районном законодательстве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консультационной, методической помощи представительным органам местного самоуправления муниципальных образований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депутатов Совета депутатов Каргатского района  с депутатами Законодательного Собрания Новосибирской области, депутатами  Государственной Думы Федерального Собрания Российской Федерации, членами Совета Федерации Федерального Собрания Российской Федерации от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индивидуальным планам по прибытию на территорию района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графиков посещения сессий представительных органов в муниципальных образованиях  района  и города Каргата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семинаров для депутатов представительных органов МО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СД, председатели ПК, аппарат Совета</w:t>
            </w:r>
          </w:p>
        </w:tc>
      </w:tr>
      <w:tr w:rsidR="00AF44D0" w:rsidTr="003C7C2F">
        <w:trPr>
          <w:trHeight w:val="5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депутата» в районе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47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СД, председатели ПК, аппарат Совета, депутаты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470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депутатов Совета депутатов Каргатского района с населением</w:t>
            </w:r>
          </w:p>
        </w:tc>
      </w:tr>
      <w:tr w:rsidR="00AF44D0" w:rsidTr="003C7C2F">
        <w:trPr>
          <w:trHeight w:val="95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приёма граждан депутатами  на избирательных округах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собраний, 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в трудовых коллективах, массовых мероприятиях на территории округов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помощники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Каргатского района  и их помощников в подготовке и проведении районных и поселенческих профессиональных праздниках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аппарата Совета депутатов Каргатского района  Новосибирской области по работе с обращениями граждан в выездных приемах граждан  Председателем Совета и депутатами Совета на округах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депутатов на округе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Председателем Совета депутатов Каргатского района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графику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депутатами  перед избирателями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AF44D0" w:rsidTr="003C7C2F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постоянных комиссиях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AF44D0" w:rsidTr="003C7C2F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избирателей с государственными и профессиональными праздниками и юбилейными датами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AF44D0" w:rsidTr="003C7C2F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граждан с юбилейными датами дня рождения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и депутаты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cs="Times New Roman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470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 Совета депутатов Каргатского района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планов организационных мероприятий по выполнению решений Совета депутатов Каргатского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после проведения сессий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проектов календарных планов мероприятий на месяц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числа каждого месяца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депутатских объединений,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недельных календарных планов мероприятий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графиков заседаний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 плана работы  Совета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</w:t>
            </w:r>
            <w:r w:rsidR="00D765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Новосибирской области на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 декабря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Ревкомиссия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4705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деятельность в Совете депутатов Каргатского района  Новосибирской области</w:t>
            </w:r>
          </w:p>
        </w:tc>
      </w:tr>
      <w:tr w:rsidR="00AF44D0" w:rsidTr="003C7C2F">
        <w:trPr>
          <w:trHeight w:val="52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рассмотрения на сессии Совета депутатов Каргатского района  вопросов: </w:t>
            </w:r>
          </w:p>
          <w:p w:rsidR="0047050C" w:rsidRDefault="0047050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годовой отчёт о деятельности Ревизионной комиссии Каргатского района за 2018 год</w:t>
            </w:r>
          </w:p>
          <w:p w:rsidR="00782301" w:rsidRDefault="00782301" w:rsidP="00C167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отчёт руководителя межмуниципального отдела МВД РФ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 w:rsidR="00A3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="00A3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Убинскому району за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AF44D0" w:rsidRDefault="00AF44D0" w:rsidP="00C167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-ежегодный отчёт главы района о результатах деятельности главы Каргатского района и админис</w:t>
            </w:r>
            <w:r w:rsidR="0094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трации Каргатского района в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AF44D0" w:rsidRDefault="00AF44D0" w:rsidP="004705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94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тчёт об исполнении бюджета 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AF44D0" w:rsidRDefault="00AF44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01" w:rsidRDefault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01" w:rsidRDefault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01" w:rsidRDefault="00782301" w:rsidP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782301" w:rsidRDefault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01" w:rsidRDefault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01" w:rsidRDefault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50" w:rsidRDefault="00942250" w:rsidP="009422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782301" w:rsidRDefault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01" w:rsidRDefault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01" w:rsidRDefault="0078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50" w:rsidRDefault="00942250" w:rsidP="009422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D0" w:rsidRDefault="00942250" w:rsidP="004705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4705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комиссий,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депутатских  объединений,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Системная организация  контроля  по исполнению  и соблюдению  НПА и МНПА, принятых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решениями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3C7C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C2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редседатели постоянных </w:t>
            </w:r>
            <w:r w:rsidR="003C7C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омиссий Совета депутатов</w:t>
            </w:r>
          </w:p>
        </w:tc>
      </w:tr>
      <w:tr w:rsidR="006627D9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7D9" w:rsidRDefault="006627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7D9" w:rsidRDefault="006627D9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ходе выполнения представлений, замечаний, рекомендаций, данных Ревизионной комиссией по результатам контрольных и экспертно-аналитических мероприятий за предыдущие периоды  и стоящие на контроле, как не исполненные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7D9" w:rsidRPr="0071183D" w:rsidRDefault="00711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3D" w:rsidRDefault="0071183D" w:rsidP="00711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71183D" w:rsidRDefault="0071183D" w:rsidP="00711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депутаты,</w:t>
            </w:r>
          </w:p>
          <w:p w:rsidR="0071183D" w:rsidRDefault="0071183D" w:rsidP="00711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</w:p>
          <w:p w:rsidR="0071183D" w:rsidRDefault="0071183D" w:rsidP="00711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Ревкомиссия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7D9" w:rsidRDefault="0071183D" w:rsidP="00711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ходом исполнения  наказов избирателей, решений Совета депутатов, планов и программ, отчётов по  проверкам Ревизионной комиссии Каргатского района, отчётов и иных материалов по направлениям деятельности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выполнения планов организационных мероприятий по выполнению решений Совета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контроля прохождения и своевременного исполнения документов, поручений Председателя Совета депутатов Каргатского района  и подготовка итоговой информации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исполнением обращений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работе с письменными и устными обращениями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 организации работы с аппаратом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у Председателя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9.00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приема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представляемых  Председателем  Совета, депутатами Совета депутатов Каргатского района справок (сведений) о доходах, расходах об имуществе и обязательствах имущественного характера на себя и на членов своей семьи (супруги (супруга) и несовершеннолетних дет</w:t>
            </w:r>
            <w:r w:rsidR="006E3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ей) за 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их обработка в целях размещения информации на официальном сайте администрации Каргатского района и передаче на хранение в администрацию района.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6E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2019</w:t>
            </w:r>
            <w:r w:rsidR="00AF44D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приема, регистрации и хранения, представляемых справок о доходах, расходах об имуществе и обязательствах имущественного характера муниципальными служащими,  замещающими должности в аппарате  Совета  депутатов, включенные в Перечень должностей муниципальной  службы Каргатского района, замещаемых в аппарате, при назначении на которые граждане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имуществе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обязательствах имущественного характера своих супруги (супруга) и </w:t>
            </w:r>
            <w:r w:rsidR="006E3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несовершеннолетних детей за 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  <w:r w:rsidR="006E3A49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представленных сведений о своих доходах, расходах об имуществе и обязательствах имущественного характера и сведений о доходах, об имуществе и обязательствах имущественного характера членов семьи (супруги (супруга) и н</w:t>
            </w:r>
            <w:r w:rsidR="005B1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есовершеннолетних детей) за 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на официальном сайте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 сроков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графика отпусков для председателя Совета депутатов Каргатского района и   работников аппарата Совета депутатов Каргатского райо</w:t>
            </w:r>
            <w:r w:rsidR="00C1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 Новосибирской области на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аттестации муниципальных служащих, замещающих должности муниципальной службы в аппарате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аттестационной комиссии (по приему квалификационного экзамена и проведению аттестации)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обеспечение присвоения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очередных классных чинов муниципальным  служащим, замещающим должности муниципальной службы Каргатского района  в аппарате Совета депутатов  без ограничения срока полномочий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необходимости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обеспечению деятельности Совета депутатов Каргатского района Новосибирской области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Организационное 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проектов распоряжений Председателя Совета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созыве сессий Совета депутатов Каргатского района 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55267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Совета депутатов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перечня вопросов для включения в 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повестки дня сессии Совета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15 рабочих дней до дня проведения сессии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временного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графика проведения сессии Совета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15 рабочих дней до сессии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списка приглашенных на заседание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10 рабочих дней до сессии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проектов решений Совета депутатов Каргатского района  на заседания сессий Совета депутатов Каргатского района.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Регламентом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Совета депутатов 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порядка ведения сессии Совета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сессии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проведения сессии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 сессии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протокола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Совета депутатов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 и оформление Почётных Грамот Совета депутатов Каргатского района,  памятных и приветственных  писем для награждения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5B1180" w:rsidP="00C167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</w:t>
            </w:r>
            <w:r w:rsidR="00AF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официальном сайте администрации Каргатского района в разделе «Совет депутатов»  решений Совета депутатов Каргатского района, распоряжений Председателя</w:t>
            </w:r>
            <w:r w:rsidR="00AF44D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о созыве сессии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других материалов о депутатской деятельности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Тиражирование материалов к мероприятиям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Правовое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Правовая, антикоррупционная экспертиза проектов решений, внесенных в Совет депутатов, и подготовка заключений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экспертиза локальных актов, договоров, заключаемых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сопровождение заседаний комиссий, иных мероприятий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обращениями, предложениями и законодательными инициативами депутатов, органов государственной власти, органов местного самоуправления, организаций, граждан и подготовка справок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приведении нормативно-правовой базы Каргатского района  в соответствие с федеральным и областным законодательством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изменений федерального и областного законодательства и подготовка предложений о необходимости изменения нормативно-правовой базы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ходе реализации плана законопроектной</w:t>
            </w:r>
            <w:r w:rsidR="00B00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на 2019</w:t>
            </w:r>
            <w:r w:rsidR="00C1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базовых документов, размещенных на официальном сайте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сводного отчёта об итогах работы Совета депут</w:t>
            </w:r>
            <w:r w:rsidR="00A74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атов Каргатского района  за 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2650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НПА, решений Совета депутатов,  отдельных постановлений  и распоряжений председателя Совета депутатов и информационных материалов  на официальном сайте 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2650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Дальнейшее развитие раздела «Совет депутатов» официального сайта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Взаимодействие со СМИ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2650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освещения деятельности Совета депутатов Каргатского района Новосибирской области  в СМИ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Материально – хозяйственное обеспечение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2650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государственных заказов на поставку товаров, выполнение работ, оказание услуг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3E71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отчёта о государственных заказах на поставку товаров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Общерайонные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государственным праздникам и памятным датам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 октября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Совета,</w:t>
            </w:r>
          </w:p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всех уровней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активом представителей трудовых коллективов организаций и предприятий Каргатского района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CB62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СД, депутаты</w:t>
            </w:r>
          </w:p>
        </w:tc>
      </w:tr>
      <w:tr w:rsidR="00AF44D0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руководителями общественных организаций Каргатского района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CB62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СД, Глава района</w:t>
            </w:r>
          </w:p>
        </w:tc>
      </w:tr>
      <w:tr w:rsidR="00AF44D0" w:rsidTr="003C7C2F">
        <w:trPr>
          <w:trHeight w:val="16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«круглых столах» по актуальным вопросам жизнедеятельности района с различными категориями населения (ветераны, учителя, ИП, работники культуры, медработники, молодёжь, представители трудовых коллективов)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работы всех структурных подразделений 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</w:t>
            </w:r>
          </w:p>
        </w:tc>
      </w:tr>
      <w:tr w:rsidR="00AF44D0" w:rsidRPr="009A2446" w:rsidTr="003C7C2F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4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rPr>
                <w:rFonts w:ascii="Times New Roman" w:hAnsi="Times New Roman"/>
                <w:sz w:val="24"/>
                <w:szCs w:val="28"/>
              </w:rPr>
            </w:pPr>
            <w:r w:rsidRPr="009A2446">
              <w:rPr>
                <w:rFonts w:ascii="Times New Roman" w:hAnsi="Times New Roman"/>
                <w:sz w:val="24"/>
                <w:szCs w:val="28"/>
              </w:rPr>
              <w:t xml:space="preserve">Юбилейные мероприятия, </w:t>
            </w:r>
          </w:p>
          <w:p w:rsidR="00AF44D0" w:rsidRPr="009A2446" w:rsidRDefault="0044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446">
              <w:rPr>
                <w:rFonts w:ascii="Times New Roman" w:hAnsi="Times New Roman"/>
                <w:sz w:val="24"/>
                <w:szCs w:val="28"/>
              </w:rPr>
              <w:t>запланированные</w:t>
            </w:r>
            <w:proofErr w:type="gramEnd"/>
            <w:r w:rsidRPr="009A2446">
              <w:rPr>
                <w:rFonts w:ascii="Times New Roman" w:hAnsi="Times New Roman"/>
                <w:sz w:val="24"/>
                <w:szCs w:val="28"/>
              </w:rPr>
              <w:t xml:space="preserve"> в 2019</w:t>
            </w:r>
            <w:r w:rsidR="003C7C2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F44D0" w:rsidRPr="009A2446">
              <w:rPr>
                <w:rFonts w:ascii="Times New Roman" w:hAnsi="Times New Roman"/>
                <w:sz w:val="24"/>
                <w:szCs w:val="28"/>
              </w:rPr>
              <w:t>году в Каргатском районе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0D137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03.08</w:t>
            </w:r>
            <w:r w:rsidR="003C7C2F"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.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-85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летие со дня основания Каргатского района;</w:t>
            </w:r>
          </w:p>
          <w:p w:rsidR="000D1373" w:rsidRPr="009A2446" w:rsidRDefault="000D137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03.08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- День города;</w:t>
            </w:r>
          </w:p>
          <w:p w:rsidR="000D1373" w:rsidRPr="009A2446" w:rsidRDefault="000D1373" w:rsidP="003C7C2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20.07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.-90-летие посёлку 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Сапожковскому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0D1373" w:rsidRPr="009A2446" w:rsidRDefault="00490323" w:rsidP="003C7C2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27.07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День Села 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proofErr w:type="gram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.Н</w:t>
            </w:r>
            <w:proofErr w:type="gram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абережное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490323" w:rsidRPr="009A2446" w:rsidRDefault="00490323" w:rsidP="003C7C2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29.05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День села 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proofErr w:type="gram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.В</w:t>
            </w:r>
            <w:proofErr w:type="gram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ерх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-Каргат;</w:t>
            </w:r>
          </w:p>
          <w:p w:rsidR="00490323" w:rsidRPr="009A2446" w:rsidRDefault="00490323" w:rsidP="003C7C2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15.06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–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130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лет со дня образования 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proofErr w:type="gram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.М</w:t>
            </w:r>
            <w:proofErr w:type="gram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аршанское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490323" w:rsidRPr="009A2446" w:rsidRDefault="00490323" w:rsidP="003C7C2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29.06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День села 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proofErr w:type="gram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.М</w:t>
            </w:r>
            <w:proofErr w:type="gram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усы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490323" w:rsidRPr="009A2446" w:rsidRDefault="00490323" w:rsidP="003C7C2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01.03.</w:t>
            </w:r>
            <w:r w:rsid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-</w:t>
            </w:r>
            <w:r w:rsid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50-летие МКОУ «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Кольцовская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СШ»;</w:t>
            </w:r>
          </w:p>
          <w:p w:rsidR="00490323" w:rsidRPr="009A2446" w:rsidRDefault="00490323" w:rsidP="003C7C2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16.02.</w:t>
            </w:r>
            <w:r w:rsid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-</w:t>
            </w:r>
            <w:r w:rsid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80-летие МКОУ 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Суминская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СШ 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им.Н.П.Леончикова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490323" w:rsidRDefault="0049032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C7C2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17.08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="003C7C2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270-летие со дня образования </w:t>
            </w:r>
            <w:proofErr w:type="spell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с</w:t>
            </w:r>
            <w:proofErr w:type="gramStart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.Ф</w:t>
            </w:r>
            <w:proofErr w:type="gram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орпост</w:t>
            </w:r>
            <w:proofErr w:type="spellEnd"/>
            <w:r w:rsidRPr="009A2446">
              <w:rPr>
                <w:rFonts w:ascii="Times New Roman" w:hAnsi="Times New Roman"/>
                <w:color w:val="000000"/>
                <w:sz w:val="24"/>
                <w:szCs w:val="28"/>
              </w:rPr>
              <w:t>-Каргат</w:t>
            </w:r>
            <w:r w:rsidR="009C1D45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9C1D45" w:rsidRPr="009A2446" w:rsidRDefault="009C1D4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C1D4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02.02.-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80-летие образования МКОУ СШ №1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аргата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46">
              <w:rPr>
                <w:rFonts w:ascii="Times New Roman" w:hAnsi="Times New Roman" w:cs="Times New Roman"/>
                <w:sz w:val="24"/>
                <w:szCs w:val="24"/>
              </w:rPr>
              <w:t>Председатель СД и депутаты всех уровней</w:t>
            </w:r>
          </w:p>
        </w:tc>
        <w:bookmarkStart w:id="0" w:name="_GoBack"/>
        <w:bookmarkEnd w:id="0"/>
      </w:tr>
      <w:tr w:rsidR="00AF44D0" w:rsidRPr="009A2446" w:rsidTr="003C7C2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rPr>
                <w:rFonts w:cs="Times New Roman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rPr>
                <w:rFonts w:cs="Times New Roman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rPr>
                <w:rFonts w:cs="Times New Roman"/>
              </w:rPr>
            </w:pPr>
          </w:p>
        </w:tc>
      </w:tr>
      <w:tr w:rsidR="00AF44D0" w:rsidRPr="009A2446" w:rsidTr="003C7C2F">
        <w:trPr>
          <w:trHeight w:val="180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46">
              <w:rPr>
                <w:rFonts w:ascii="Times New Roman" w:hAnsi="Times New Roman" w:cs="Times New Roman"/>
                <w:sz w:val="24"/>
                <w:szCs w:val="24"/>
              </w:rPr>
              <w:t xml:space="preserve">12.6 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 w:rsidP="003C7C2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244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446">
              <w:rPr>
                <w:rFonts w:ascii="Times New Roman" w:eastAsia="Calibri" w:hAnsi="Times New Roman" w:cs="Times New Roman"/>
                <w:sz w:val="24"/>
                <w:szCs w:val="28"/>
              </w:rPr>
              <w:t>юбиляров, имеющих высокие государственные награды и заслуги перед Российской Федерацией</w:t>
            </w:r>
          </w:p>
          <w:p w:rsidR="00AF44D0" w:rsidRPr="009A2446" w:rsidRDefault="00CF5E01" w:rsidP="003C7C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44D0" w:rsidRPr="009A24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от 55</w:t>
            </w:r>
            <w:r w:rsidR="003C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D0" w:rsidRPr="009A2446">
              <w:rPr>
                <w:rFonts w:ascii="Times New Roman" w:hAnsi="Times New Roman" w:cs="Times New Roman"/>
                <w:sz w:val="24"/>
                <w:szCs w:val="24"/>
              </w:rPr>
              <w:t>лет (женщины), 60 лет (мужчины)  и до 90 лет.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4D0" w:rsidRPr="009A2446" w:rsidRDefault="00AF4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46">
              <w:rPr>
                <w:rFonts w:ascii="Times New Roman" w:hAnsi="Times New Roman" w:cs="Times New Roman"/>
                <w:sz w:val="24"/>
                <w:szCs w:val="24"/>
              </w:rPr>
              <w:t>Председатель СД и депутаты всех уровней</w:t>
            </w:r>
          </w:p>
        </w:tc>
      </w:tr>
    </w:tbl>
    <w:p w:rsidR="00AF44D0" w:rsidRPr="009A2446" w:rsidRDefault="00AF44D0" w:rsidP="00AF44D0"/>
    <w:p w:rsidR="00BD38AA" w:rsidRPr="009A2446" w:rsidRDefault="00BD38AA"/>
    <w:sectPr w:rsidR="00BD38AA" w:rsidRPr="009A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33FF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D0"/>
    <w:rsid w:val="000D1373"/>
    <w:rsid w:val="0026507B"/>
    <w:rsid w:val="003C7C2F"/>
    <w:rsid w:val="003E71D7"/>
    <w:rsid w:val="004466DD"/>
    <w:rsid w:val="00467C2D"/>
    <w:rsid w:val="0047050C"/>
    <w:rsid w:val="00490323"/>
    <w:rsid w:val="00552670"/>
    <w:rsid w:val="00553CB0"/>
    <w:rsid w:val="005B1180"/>
    <w:rsid w:val="006627D9"/>
    <w:rsid w:val="00676C0A"/>
    <w:rsid w:val="006E3A49"/>
    <w:rsid w:val="0071183D"/>
    <w:rsid w:val="0075017E"/>
    <w:rsid w:val="00782301"/>
    <w:rsid w:val="007C3CC2"/>
    <w:rsid w:val="00841D2E"/>
    <w:rsid w:val="00942250"/>
    <w:rsid w:val="0096561A"/>
    <w:rsid w:val="009A2446"/>
    <w:rsid w:val="009A6C1E"/>
    <w:rsid w:val="009C1D45"/>
    <w:rsid w:val="00A3079B"/>
    <w:rsid w:val="00A74303"/>
    <w:rsid w:val="00AD4B2C"/>
    <w:rsid w:val="00AF44D0"/>
    <w:rsid w:val="00B00A3F"/>
    <w:rsid w:val="00BD38AA"/>
    <w:rsid w:val="00C167C7"/>
    <w:rsid w:val="00C462A4"/>
    <w:rsid w:val="00C664C1"/>
    <w:rsid w:val="00CB62D0"/>
    <w:rsid w:val="00CF5E01"/>
    <w:rsid w:val="00D7658E"/>
    <w:rsid w:val="00F755CC"/>
    <w:rsid w:val="00FA2042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D0"/>
    <w:pPr>
      <w:ind w:left="720"/>
      <w:contextualSpacing/>
    </w:pPr>
  </w:style>
  <w:style w:type="character" w:customStyle="1" w:styleId="apple-converted-space">
    <w:name w:val="apple-converted-space"/>
    <w:basedOn w:val="a0"/>
    <w:rsid w:val="00AF44D0"/>
  </w:style>
  <w:style w:type="table" w:styleId="a4">
    <w:name w:val="Table Grid"/>
    <w:basedOn w:val="a1"/>
    <w:uiPriority w:val="59"/>
    <w:rsid w:val="00AF4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D0"/>
    <w:pPr>
      <w:ind w:left="720"/>
      <w:contextualSpacing/>
    </w:pPr>
  </w:style>
  <w:style w:type="character" w:customStyle="1" w:styleId="apple-converted-space">
    <w:name w:val="apple-converted-space"/>
    <w:basedOn w:val="a0"/>
    <w:rsid w:val="00AF44D0"/>
  </w:style>
  <w:style w:type="table" w:styleId="a4">
    <w:name w:val="Table Grid"/>
    <w:basedOn w:val="a1"/>
    <w:uiPriority w:val="59"/>
    <w:rsid w:val="00AF4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3E01-6AD3-441D-86FD-A1EF6E62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USR280217</dc:creator>
  <cp:lastModifiedBy>USR130117</cp:lastModifiedBy>
  <cp:revision>50</cp:revision>
  <cp:lastPrinted>2018-12-26T04:02:00Z</cp:lastPrinted>
  <dcterms:created xsi:type="dcterms:W3CDTF">2018-11-26T01:23:00Z</dcterms:created>
  <dcterms:modified xsi:type="dcterms:W3CDTF">2018-12-27T06:42:00Z</dcterms:modified>
</cp:coreProperties>
</file>