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DDB" w:rsidRPr="004B123E" w:rsidRDefault="001E1DDB" w:rsidP="001E1DDB">
      <w:pPr>
        <w:spacing w:before="120" w:after="120"/>
        <w:jc w:val="center"/>
        <w:rPr>
          <w:b/>
        </w:rPr>
      </w:pPr>
      <w:r w:rsidRPr="004B123E">
        <w:rPr>
          <w:b/>
          <w:noProof/>
        </w:rPr>
        <w:drawing>
          <wp:inline distT="0" distB="0" distL="0" distR="0" wp14:anchorId="350C829E" wp14:editId="3BFBB493">
            <wp:extent cx="624840" cy="746760"/>
            <wp:effectExtent l="19050" t="19050" r="22860" b="15240"/>
            <wp:docPr id="1" name="Рисунок 1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74676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E1DDB" w:rsidRPr="004B123E" w:rsidRDefault="001E1DDB" w:rsidP="001E1DDB">
      <w:pPr>
        <w:spacing w:before="120" w:after="120"/>
        <w:jc w:val="center"/>
        <w:rPr>
          <w:b/>
        </w:rPr>
      </w:pPr>
      <w:r w:rsidRPr="004B123E">
        <w:rPr>
          <w:b/>
        </w:rPr>
        <w:t>АДМИНИСТРАЦИЯ КАРГАТСКОГО  РАЙОНА</w:t>
      </w:r>
    </w:p>
    <w:p w:rsidR="001E1DDB" w:rsidRPr="004B123E" w:rsidRDefault="001E1DDB" w:rsidP="001E1DDB">
      <w:pPr>
        <w:spacing w:before="120" w:after="120"/>
        <w:jc w:val="center"/>
        <w:rPr>
          <w:b/>
        </w:rPr>
      </w:pPr>
      <w:r w:rsidRPr="004B123E">
        <w:rPr>
          <w:b/>
        </w:rPr>
        <w:t>НОВОСИБИРСКОЙ  ОБЛАСТИ</w:t>
      </w:r>
    </w:p>
    <w:p w:rsidR="001E1DDB" w:rsidRPr="004B123E" w:rsidRDefault="001E1DDB" w:rsidP="001E1DDB">
      <w:pPr>
        <w:spacing w:before="120" w:after="120"/>
        <w:jc w:val="center"/>
        <w:rPr>
          <w:b/>
        </w:rPr>
      </w:pPr>
      <w:r w:rsidRPr="004B123E">
        <w:rPr>
          <w:b/>
        </w:rPr>
        <w:t>ПОСТАНОВЛЕНИЕ</w:t>
      </w:r>
    </w:p>
    <w:p w:rsidR="001E1DDB" w:rsidRPr="004B123E" w:rsidRDefault="001E1DDB" w:rsidP="001E1DDB">
      <w:pPr>
        <w:jc w:val="center"/>
      </w:pPr>
    </w:p>
    <w:p w:rsidR="001E1DDB" w:rsidRPr="004B123E" w:rsidRDefault="001E1DDB" w:rsidP="001E1DDB">
      <w:pPr>
        <w:jc w:val="center"/>
      </w:pPr>
      <w:r w:rsidRPr="004B123E">
        <w:t>г. Каргат</w:t>
      </w:r>
    </w:p>
    <w:p w:rsidR="001E1DDB" w:rsidRPr="004B123E" w:rsidRDefault="001E1DDB" w:rsidP="001E1DDB">
      <w:pPr>
        <w:jc w:val="center"/>
      </w:pPr>
    </w:p>
    <w:p w:rsidR="001E1DDB" w:rsidRPr="004B123E" w:rsidRDefault="004B123E" w:rsidP="001E1DDB">
      <w:r w:rsidRPr="004B123E">
        <w:t>30.05.2017                                                                                                     №238</w:t>
      </w:r>
    </w:p>
    <w:p w:rsidR="0018356D" w:rsidRPr="004B123E" w:rsidRDefault="0018356D" w:rsidP="001E1DDB"/>
    <w:p w:rsidR="001E1DDB" w:rsidRPr="004B123E" w:rsidRDefault="001E1DDB" w:rsidP="001E1DDB">
      <w:r w:rsidRPr="004B123E">
        <w:t>Об утверждении порядка организации работы</w:t>
      </w:r>
    </w:p>
    <w:p w:rsidR="001E1DDB" w:rsidRPr="004B123E" w:rsidRDefault="001E1DDB" w:rsidP="001E1DDB">
      <w:r w:rsidRPr="004B123E">
        <w:t>администрации Каргатского района Новосибирской</w:t>
      </w:r>
    </w:p>
    <w:p w:rsidR="001E1DDB" w:rsidRPr="004B123E" w:rsidRDefault="001E1DDB" w:rsidP="001E1DDB">
      <w:r w:rsidRPr="004B123E">
        <w:t>области по обобщению и анализу</w:t>
      </w:r>
    </w:p>
    <w:p w:rsidR="001E1DDB" w:rsidRPr="004B123E" w:rsidRDefault="001E1DDB" w:rsidP="001E1DDB">
      <w:r w:rsidRPr="004B123E">
        <w:t xml:space="preserve">правоприменительной практики контрольно-надзорной </w:t>
      </w:r>
    </w:p>
    <w:p w:rsidR="001E1DDB" w:rsidRPr="004B123E" w:rsidRDefault="001E1DDB" w:rsidP="001E1DDB">
      <w:r w:rsidRPr="004B123E">
        <w:t>деятельности</w:t>
      </w:r>
    </w:p>
    <w:p w:rsidR="001E1DDB" w:rsidRPr="004B123E" w:rsidRDefault="001E1DDB" w:rsidP="001E1DDB">
      <w:pPr>
        <w:jc w:val="both"/>
      </w:pPr>
      <w:r w:rsidRPr="004B123E">
        <w:t xml:space="preserve">                 С целью совершенствования контрольных (надзорных) и разрешительных органов местного самоуправления администрации Каргатского района Новосибирской области, в соответствии с методическими рекомендациями, одобренными подкомиссией по совершенствованию контрольных (надзорных) и разрешительных функций федеральных органов исполнительной власти при Правительственной комиссии по проведению административной реформы, администрация Каргатского района Новосибирской области</w:t>
      </w:r>
    </w:p>
    <w:p w:rsidR="001E1DDB" w:rsidRPr="004B123E" w:rsidRDefault="001E1DDB" w:rsidP="001E1DDB">
      <w:pPr>
        <w:jc w:val="both"/>
      </w:pPr>
      <w:r w:rsidRPr="004B123E">
        <w:t>ПОСТАНОВЛЯЕТ:</w:t>
      </w:r>
    </w:p>
    <w:p w:rsidR="001E1DDB" w:rsidRPr="004B123E" w:rsidRDefault="001E1DDB" w:rsidP="001E1DDB">
      <w:pPr>
        <w:jc w:val="both"/>
      </w:pPr>
      <w:r w:rsidRPr="004B123E">
        <w:t xml:space="preserve">1. Утвердить порядок организации работы администрации Каргатского района Новосибирской области по обобщению и анализу правоприменительной практики контрольно-надзорной деятельности согласно </w:t>
      </w:r>
      <w:r w:rsidR="004B123E" w:rsidRPr="004B123E">
        <w:t>(П</w:t>
      </w:r>
      <w:r w:rsidRPr="004B123E">
        <w:t>риложени</w:t>
      </w:r>
      <w:r w:rsidR="004B123E" w:rsidRPr="004B123E">
        <w:t>е 1</w:t>
      </w:r>
      <w:r w:rsidRPr="004B123E">
        <w:t xml:space="preserve"> к постановлению</w:t>
      </w:r>
      <w:r w:rsidR="004B123E" w:rsidRPr="004B123E">
        <w:t>)</w:t>
      </w:r>
      <w:r w:rsidRPr="004B123E">
        <w:t>.</w:t>
      </w:r>
    </w:p>
    <w:p w:rsidR="004B123E" w:rsidRPr="004B123E" w:rsidRDefault="004B123E" w:rsidP="001E1DDB">
      <w:pPr>
        <w:jc w:val="both"/>
      </w:pPr>
      <w:r w:rsidRPr="004B123E">
        <w:t>2. Утвердить состав рабочей группы по обобщению и анализу правоприменительной практики администрации Каргатского района Новосибирской области (Приложение 2 к постановлению).</w:t>
      </w:r>
    </w:p>
    <w:p w:rsidR="001E1DDB" w:rsidRPr="004B123E" w:rsidRDefault="004B123E" w:rsidP="001E1DDB">
      <w:pPr>
        <w:jc w:val="both"/>
      </w:pPr>
      <w:r w:rsidRPr="004B123E">
        <w:t>3</w:t>
      </w:r>
      <w:r w:rsidR="001E1DDB" w:rsidRPr="004B123E">
        <w:t>. Управляющему делами администрации Каргатского района (Прохоренко В.П.) опубликовать постановление на официальном сайте администрации Каргатского района Новосибирской области.</w:t>
      </w:r>
    </w:p>
    <w:p w:rsidR="001E1DDB" w:rsidRPr="004B123E" w:rsidRDefault="004B123E" w:rsidP="001E1DDB">
      <w:pPr>
        <w:jc w:val="both"/>
      </w:pPr>
      <w:r w:rsidRPr="004B123E">
        <w:t>4</w:t>
      </w:r>
      <w:r w:rsidR="001E1DDB" w:rsidRPr="004B123E">
        <w:t>. Постановление вступает в законную силу после его официального опубликования.</w:t>
      </w:r>
    </w:p>
    <w:p w:rsidR="001E1DDB" w:rsidRPr="004B123E" w:rsidRDefault="004B123E" w:rsidP="001E1DDB">
      <w:pPr>
        <w:jc w:val="both"/>
      </w:pPr>
      <w:r w:rsidRPr="004B123E">
        <w:t>5</w:t>
      </w:r>
      <w:r w:rsidR="001E1DDB" w:rsidRPr="004B123E">
        <w:t xml:space="preserve">. </w:t>
      </w:r>
      <w:proofErr w:type="gramStart"/>
      <w:r w:rsidR="001E1DDB" w:rsidRPr="004B123E">
        <w:t>Контроль за</w:t>
      </w:r>
      <w:proofErr w:type="gramEnd"/>
      <w:r w:rsidR="001E1DDB" w:rsidRPr="004B123E">
        <w:t xml:space="preserve"> исполнением настоящего постановления возложить на первого заместителя главы администрации Каргатского района </w:t>
      </w:r>
      <w:proofErr w:type="spellStart"/>
      <w:r w:rsidR="001E1DDB" w:rsidRPr="004B123E">
        <w:t>Форрата</w:t>
      </w:r>
      <w:proofErr w:type="spellEnd"/>
      <w:r w:rsidR="001E1DDB" w:rsidRPr="004B123E">
        <w:t xml:space="preserve"> П.А</w:t>
      </w:r>
    </w:p>
    <w:p w:rsidR="001E1DDB" w:rsidRPr="004B123E" w:rsidRDefault="001E1DDB" w:rsidP="001E1DDB"/>
    <w:p w:rsidR="001E1DDB" w:rsidRPr="004B123E" w:rsidRDefault="001E1DDB" w:rsidP="001E1DDB">
      <w:r w:rsidRPr="004B123E">
        <w:t xml:space="preserve">Глава Каргатского района                                                                         </w:t>
      </w:r>
    </w:p>
    <w:p w:rsidR="001E1DDB" w:rsidRPr="004B123E" w:rsidRDefault="001E1DDB" w:rsidP="001E1DDB">
      <w:r w:rsidRPr="004B123E">
        <w:t xml:space="preserve">Новосибирской области                                                                      В.А. </w:t>
      </w:r>
      <w:proofErr w:type="spellStart"/>
      <w:r w:rsidRPr="004B123E">
        <w:t>Флек</w:t>
      </w:r>
      <w:proofErr w:type="spellEnd"/>
    </w:p>
    <w:p w:rsidR="001E1DDB" w:rsidRDefault="001E1DDB" w:rsidP="001E1DDB">
      <w:pPr>
        <w:rPr>
          <w:sz w:val="20"/>
          <w:szCs w:val="20"/>
        </w:rPr>
      </w:pPr>
    </w:p>
    <w:p w:rsidR="001E1DDB" w:rsidRPr="004B123E" w:rsidRDefault="001E1DDB" w:rsidP="001E1DDB">
      <w:pPr>
        <w:rPr>
          <w:sz w:val="18"/>
          <w:szCs w:val="18"/>
        </w:rPr>
      </w:pPr>
      <w:r w:rsidRPr="004B123E">
        <w:rPr>
          <w:sz w:val="18"/>
          <w:szCs w:val="18"/>
        </w:rPr>
        <w:t>Ровенских</w:t>
      </w:r>
    </w:p>
    <w:p w:rsidR="001E1DDB" w:rsidRPr="004B123E" w:rsidRDefault="001E1DDB" w:rsidP="001E1DDB">
      <w:pPr>
        <w:jc w:val="both"/>
        <w:rPr>
          <w:sz w:val="18"/>
          <w:szCs w:val="18"/>
        </w:rPr>
      </w:pPr>
      <w:r w:rsidRPr="004B123E">
        <w:rPr>
          <w:sz w:val="18"/>
          <w:szCs w:val="18"/>
        </w:rPr>
        <w:t>21-248</w:t>
      </w:r>
    </w:p>
    <w:p w:rsidR="001E1DDB" w:rsidRPr="004B123E" w:rsidRDefault="001E1DDB">
      <w:pPr>
        <w:spacing w:after="200" w:line="276" w:lineRule="auto"/>
        <w:rPr>
          <w:sz w:val="18"/>
          <w:szCs w:val="18"/>
        </w:rPr>
      </w:pPr>
      <w:r w:rsidRPr="004B123E">
        <w:rPr>
          <w:sz w:val="18"/>
          <w:szCs w:val="18"/>
        </w:rPr>
        <w:br w:type="page"/>
      </w:r>
    </w:p>
    <w:p w:rsidR="001E1DDB" w:rsidRPr="004B123E" w:rsidRDefault="001E1DDB" w:rsidP="001E1D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B123E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F70E09">
        <w:rPr>
          <w:rFonts w:ascii="Times New Roman" w:hAnsi="Times New Roman" w:cs="Times New Roman"/>
          <w:sz w:val="24"/>
          <w:szCs w:val="24"/>
        </w:rPr>
        <w:t xml:space="preserve"> 1</w:t>
      </w:r>
      <w:bookmarkStart w:id="0" w:name="_GoBack"/>
      <w:bookmarkEnd w:id="0"/>
    </w:p>
    <w:p w:rsidR="001E1DDB" w:rsidRPr="004B123E" w:rsidRDefault="001E1DDB" w:rsidP="001E1D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B123E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1E1DDB" w:rsidRPr="004B123E" w:rsidRDefault="001E1DDB" w:rsidP="001E1D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B123E">
        <w:rPr>
          <w:rFonts w:ascii="Times New Roman" w:hAnsi="Times New Roman" w:cs="Times New Roman"/>
          <w:sz w:val="24"/>
          <w:szCs w:val="24"/>
        </w:rPr>
        <w:t>администрации Каргатского района</w:t>
      </w:r>
    </w:p>
    <w:p w:rsidR="001E1DDB" w:rsidRPr="004B123E" w:rsidRDefault="001E1DDB" w:rsidP="001E1D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B123E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1E1DDB" w:rsidRPr="004B123E" w:rsidRDefault="001E1DDB" w:rsidP="001E1DDB">
      <w:pPr>
        <w:jc w:val="right"/>
      </w:pPr>
      <w:r w:rsidRPr="004B123E">
        <w:t xml:space="preserve">от </w:t>
      </w:r>
      <w:r w:rsidR="004B123E" w:rsidRPr="004B123E">
        <w:t>30.05.2017</w:t>
      </w:r>
      <w:r w:rsidRPr="004B123E">
        <w:t xml:space="preserve"> № </w:t>
      </w:r>
      <w:r w:rsidR="004B123E" w:rsidRPr="004B123E">
        <w:t>238</w:t>
      </w:r>
    </w:p>
    <w:p w:rsidR="00016060" w:rsidRPr="004B123E" w:rsidRDefault="00016060"/>
    <w:p w:rsidR="001E1DDB" w:rsidRDefault="001E1DDB" w:rsidP="001E1DDB">
      <w:pPr>
        <w:shd w:val="clear" w:color="auto" w:fill="FFFFFF"/>
        <w:spacing w:before="283" w:line="278" w:lineRule="exact"/>
        <w:ind w:right="5"/>
        <w:jc w:val="center"/>
      </w:pPr>
      <w:r>
        <w:rPr>
          <w:b/>
          <w:bCs/>
        </w:rPr>
        <w:t>Порядок</w:t>
      </w:r>
    </w:p>
    <w:p w:rsidR="001E1DDB" w:rsidRDefault="001E1DDB" w:rsidP="001E1DDB">
      <w:pPr>
        <w:shd w:val="clear" w:color="auto" w:fill="FFFFFF"/>
        <w:spacing w:line="278" w:lineRule="exact"/>
        <w:ind w:right="5"/>
        <w:jc w:val="center"/>
      </w:pPr>
      <w:r>
        <w:rPr>
          <w:b/>
          <w:bCs/>
        </w:rPr>
        <w:t>организации работы администрации муниципального образования администрации Каргатского района Новосибирской области по обобщению и анализу правоприменительной практики контрольно-</w:t>
      </w:r>
    </w:p>
    <w:p w:rsidR="001E1DDB" w:rsidRDefault="001E1DDB" w:rsidP="001E1DDB">
      <w:pPr>
        <w:shd w:val="clear" w:color="auto" w:fill="FFFFFF"/>
        <w:spacing w:line="278" w:lineRule="exact"/>
        <w:ind w:right="5"/>
        <w:jc w:val="center"/>
      </w:pPr>
      <w:r>
        <w:rPr>
          <w:b/>
          <w:bCs/>
        </w:rPr>
        <w:t>надзорной деятельности</w:t>
      </w:r>
    </w:p>
    <w:p w:rsidR="001E1DDB" w:rsidRDefault="001E1DDB" w:rsidP="001E1DDB">
      <w:pPr>
        <w:shd w:val="clear" w:color="auto" w:fill="FFFFFF"/>
        <w:tabs>
          <w:tab w:val="left" w:pos="1070"/>
        </w:tabs>
        <w:spacing w:before="274" w:line="278" w:lineRule="exact"/>
        <w:ind w:firstLine="706"/>
        <w:jc w:val="both"/>
      </w:pPr>
      <w:r>
        <w:t>1.</w:t>
      </w:r>
      <w:r>
        <w:tab/>
        <w:t xml:space="preserve">Порядок организации работы </w:t>
      </w:r>
      <w:r w:rsidRPr="001E1DDB">
        <w:rPr>
          <w:bCs/>
        </w:rPr>
        <w:t>администрации Каргатского района Новосибирской области</w:t>
      </w:r>
      <w:r>
        <w:t xml:space="preserve"> (далее – Администрация) по обобщению и анализу</w:t>
      </w:r>
      <w:r>
        <w:br/>
        <w:t>правоприменительной практики контрольно-надзорной деятельности Администрации</w:t>
      </w:r>
      <w:r>
        <w:br/>
        <w:t>(далее - Порядок) разработан с целью:</w:t>
      </w:r>
    </w:p>
    <w:p w:rsidR="001E1DDB" w:rsidRDefault="001E1DDB" w:rsidP="001E1DDB">
      <w:pPr>
        <w:shd w:val="clear" w:color="auto" w:fill="FFFFFF"/>
        <w:tabs>
          <w:tab w:val="left" w:pos="998"/>
        </w:tabs>
        <w:spacing w:line="278" w:lineRule="exact"/>
        <w:ind w:firstLine="706"/>
        <w:jc w:val="both"/>
      </w:pPr>
      <w:r>
        <w:rPr>
          <w:spacing w:val="-1"/>
        </w:rPr>
        <w:t>1)</w:t>
      </w:r>
      <w:r>
        <w:tab/>
        <w:t>обеспечения единства практики применения Администрацией и структурными подразделениями федеральных законов и иных нормативных правовых актов</w:t>
      </w:r>
      <w:r>
        <w:br/>
      </w:r>
      <w:r>
        <w:rPr>
          <w:spacing w:val="-1"/>
        </w:rPr>
        <w:t>Российской Федерации, Новосибирской области, муниципальных правовых актов администрации Каргатского района Новосибирской области и</w:t>
      </w:r>
      <w:r>
        <w:t xml:space="preserve"> иных нормативных документов, обязательность применения которых установлена</w:t>
      </w:r>
      <w:r>
        <w:br/>
        <w:t>законодательством Российской Федерации (далее - обязательные требования);</w:t>
      </w:r>
    </w:p>
    <w:p w:rsidR="001E1DDB" w:rsidRDefault="001E1DDB" w:rsidP="001E1DDB">
      <w:pPr>
        <w:shd w:val="clear" w:color="auto" w:fill="FFFFFF"/>
        <w:tabs>
          <w:tab w:val="left" w:pos="1190"/>
        </w:tabs>
        <w:spacing w:line="278" w:lineRule="exact"/>
        <w:ind w:right="5" w:firstLine="706"/>
        <w:jc w:val="both"/>
      </w:pPr>
      <w:r>
        <w:rPr>
          <w:spacing w:val="-1"/>
        </w:rPr>
        <w:t>2)</w:t>
      </w:r>
      <w:r>
        <w:tab/>
        <w:t>обеспечения доступности сведений о правоприменительной практике</w:t>
      </w:r>
      <w:r>
        <w:br/>
        <w:t>Администрации путем их публикации для сведения подконтрольных субъектов;</w:t>
      </w:r>
    </w:p>
    <w:p w:rsidR="001E1DDB" w:rsidRDefault="001E1DDB" w:rsidP="001E1DDB">
      <w:pPr>
        <w:shd w:val="clear" w:color="auto" w:fill="FFFFFF"/>
        <w:tabs>
          <w:tab w:val="left" w:pos="989"/>
        </w:tabs>
        <w:spacing w:line="278" w:lineRule="exact"/>
        <w:ind w:firstLine="706"/>
        <w:jc w:val="both"/>
      </w:pPr>
      <w:r>
        <w:rPr>
          <w:spacing w:val="-1"/>
        </w:rPr>
        <w:t>3)</w:t>
      </w:r>
      <w:r>
        <w:tab/>
        <w:t>снижения количества нарушений обязательных требований и повышения уровня</w:t>
      </w:r>
      <w:r>
        <w:br/>
        <w:t>защищенности охраняемых законом ценностей за счет обеспечения информированности</w:t>
      </w:r>
      <w:r>
        <w:br/>
        <w:t>подконтрольных субъектов о практике применения обязательных требований;</w:t>
      </w:r>
    </w:p>
    <w:p w:rsidR="001E1DDB" w:rsidRDefault="001E1DDB" w:rsidP="001E1DDB">
      <w:pPr>
        <w:widowControl w:val="0"/>
        <w:numPr>
          <w:ilvl w:val="0"/>
          <w:numId w:val="1"/>
        </w:numPr>
        <w:shd w:val="clear" w:color="auto" w:fill="FFFFFF"/>
        <w:tabs>
          <w:tab w:val="left" w:pos="1027"/>
        </w:tabs>
        <w:autoSpaceDE w:val="0"/>
        <w:autoSpaceDN w:val="0"/>
        <w:adjustRightInd w:val="0"/>
        <w:spacing w:line="278" w:lineRule="exact"/>
        <w:ind w:right="5" w:firstLine="706"/>
        <w:jc w:val="both"/>
        <w:rPr>
          <w:spacing w:val="-1"/>
        </w:rPr>
      </w:pPr>
      <w:r>
        <w:t>повышения уровня защищенности охраняемых законом ценностей в сферах производства и оказания услуг за счет обеспечения соблюдения обязательных требований;</w:t>
      </w:r>
    </w:p>
    <w:p w:rsidR="001E1DDB" w:rsidRDefault="001E1DDB" w:rsidP="001E1DDB">
      <w:pPr>
        <w:widowControl w:val="0"/>
        <w:numPr>
          <w:ilvl w:val="0"/>
          <w:numId w:val="1"/>
        </w:numPr>
        <w:shd w:val="clear" w:color="auto" w:fill="FFFFFF"/>
        <w:tabs>
          <w:tab w:val="left" w:pos="1027"/>
        </w:tabs>
        <w:autoSpaceDE w:val="0"/>
        <w:autoSpaceDN w:val="0"/>
        <w:adjustRightInd w:val="0"/>
        <w:spacing w:line="278" w:lineRule="exact"/>
        <w:ind w:right="5" w:firstLine="706"/>
        <w:jc w:val="both"/>
        <w:rPr>
          <w:spacing w:val="-1"/>
        </w:rPr>
      </w:pPr>
      <w:r>
        <w:t>совершенствования нормативных правовых актов для устранения устаревших, дублирующих и избыточных обязательных требований, устранения избыточных контрольно-надзорных функций.</w:t>
      </w:r>
    </w:p>
    <w:p w:rsidR="001E1DDB" w:rsidRDefault="001E1DDB" w:rsidP="001E1DDB">
      <w:pPr>
        <w:shd w:val="clear" w:color="auto" w:fill="FFFFFF"/>
        <w:tabs>
          <w:tab w:val="left" w:pos="946"/>
        </w:tabs>
        <w:spacing w:line="278" w:lineRule="exact"/>
        <w:ind w:left="706"/>
      </w:pPr>
      <w:r>
        <w:t>2.</w:t>
      </w:r>
      <w:r>
        <w:tab/>
        <w:t>Задачами обобщения и анализа правоприменительной практики являются:</w:t>
      </w:r>
    </w:p>
    <w:p w:rsidR="001E1DDB" w:rsidRDefault="001E1DDB" w:rsidP="001E1DDB">
      <w:pPr>
        <w:shd w:val="clear" w:color="auto" w:fill="FFFFFF"/>
        <w:tabs>
          <w:tab w:val="left" w:pos="979"/>
        </w:tabs>
        <w:spacing w:line="278" w:lineRule="exact"/>
        <w:ind w:right="5" w:firstLine="706"/>
        <w:jc w:val="both"/>
      </w:pPr>
      <w:r>
        <w:rPr>
          <w:spacing w:val="-1"/>
        </w:rPr>
        <w:t>1)</w:t>
      </w:r>
      <w:r>
        <w:tab/>
        <w:t>выявление проблемных вопросов применения Администрацией и ее структурными подразделениями обязательных требований;</w:t>
      </w:r>
    </w:p>
    <w:p w:rsidR="001E1DDB" w:rsidRDefault="001E1DDB" w:rsidP="001E1DDB">
      <w:pPr>
        <w:shd w:val="clear" w:color="auto" w:fill="FFFFFF"/>
        <w:tabs>
          <w:tab w:val="left" w:pos="1104"/>
        </w:tabs>
        <w:spacing w:line="278" w:lineRule="exact"/>
        <w:ind w:firstLine="706"/>
        <w:jc w:val="both"/>
      </w:pPr>
      <w:r>
        <w:rPr>
          <w:spacing w:val="-1"/>
        </w:rPr>
        <w:t>2)</w:t>
      </w:r>
      <w:r>
        <w:tab/>
        <w:t>выработка с привлечением заинтересованных лиц оптимальных решений</w:t>
      </w:r>
      <w:r>
        <w:br/>
        <w:t>проблемных вопросов правоприменительной практики и их реализация;</w:t>
      </w:r>
    </w:p>
    <w:p w:rsidR="001E1DDB" w:rsidRDefault="001E1DDB" w:rsidP="001E1DDB">
      <w:pPr>
        <w:widowControl w:val="0"/>
        <w:numPr>
          <w:ilvl w:val="0"/>
          <w:numId w:val="2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line="278" w:lineRule="exact"/>
        <w:ind w:right="5" w:firstLine="706"/>
        <w:jc w:val="both"/>
        <w:rPr>
          <w:spacing w:val="-1"/>
        </w:rPr>
      </w:pPr>
      <w:r>
        <w:t>выявление устаревших, дублирующих и избыточных обязательных требований, подготовка и внесение предложений по их устранению;</w:t>
      </w:r>
    </w:p>
    <w:p w:rsidR="001E1DDB" w:rsidRDefault="001E1DDB" w:rsidP="001E1DDB">
      <w:pPr>
        <w:widowControl w:val="0"/>
        <w:numPr>
          <w:ilvl w:val="0"/>
          <w:numId w:val="2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line="278" w:lineRule="exact"/>
        <w:ind w:firstLine="706"/>
        <w:jc w:val="both"/>
        <w:rPr>
          <w:spacing w:val="-1"/>
        </w:rPr>
      </w:pPr>
      <w:r>
        <w:t>выявление избыточных контрольно-надзорных функций, подготовка и внесение предложений по их устранению;</w:t>
      </w:r>
    </w:p>
    <w:p w:rsidR="001E1DDB" w:rsidRDefault="001E1DDB" w:rsidP="001E1DDB">
      <w:pPr>
        <w:shd w:val="clear" w:color="auto" w:fill="FFFFFF"/>
        <w:tabs>
          <w:tab w:val="left" w:pos="965"/>
        </w:tabs>
        <w:spacing w:line="278" w:lineRule="exact"/>
        <w:ind w:left="706"/>
      </w:pPr>
      <w:r>
        <w:rPr>
          <w:spacing w:val="-1"/>
        </w:rPr>
        <w:t>5)</w:t>
      </w:r>
      <w:r>
        <w:tab/>
        <w:t>подготовка предложений по совершенствованию законодательства;</w:t>
      </w:r>
    </w:p>
    <w:p w:rsidR="001E1DDB" w:rsidRDefault="001E1DDB" w:rsidP="001E1DDB">
      <w:pPr>
        <w:shd w:val="clear" w:color="auto" w:fill="FFFFFF"/>
        <w:tabs>
          <w:tab w:val="left" w:pos="1114"/>
        </w:tabs>
        <w:spacing w:line="278" w:lineRule="exact"/>
        <w:ind w:right="5" w:firstLine="706"/>
        <w:jc w:val="both"/>
      </w:pPr>
      <w:r>
        <w:rPr>
          <w:spacing w:val="-1"/>
        </w:rPr>
        <w:t>6)</w:t>
      </w:r>
      <w:r>
        <w:tab/>
        <w:t>выявление типичных нарушений обязательных требований и подготовка</w:t>
      </w:r>
      <w:r>
        <w:br/>
        <w:t>предложений по реализации профилактических мероприятий для их предупреждения.</w:t>
      </w:r>
    </w:p>
    <w:p w:rsidR="001E1DDB" w:rsidRDefault="001E1DDB" w:rsidP="00D662FC">
      <w:pPr>
        <w:ind w:firstLine="709"/>
        <w:jc w:val="both"/>
      </w:pPr>
      <w:r>
        <w:t xml:space="preserve">3. </w:t>
      </w:r>
      <w:r w:rsidR="00D662FC" w:rsidRPr="00D662FC">
        <w:t>Обобщение и анализ правоприменительной практики</w:t>
      </w:r>
      <w:r w:rsidR="004B123E">
        <w:t xml:space="preserve"> контрольно-надзорной деятельности Администрации</w:t>
      </w:r>
      <w:r w:rsidR="00D662FC" w:rsidRPr="00D662FC">
        <w:t xml:space="preserve"> провод</w:t>
      </w:r>
      <w:r w:rsidR="004B123E">
        <w:t>я</w:t>
      </w:r>
      <w:r w:rsidR="00D662FC" w:rsidRPr="00D662FC">
        <w:t>тся на системной основе.</w:t>
      </w:r>
    </w:p>
    <w:p w:rsidR="004B123E" w:rsidRDefault="00D662FC" w:rsidP="001E1DDB">
      <w:pPr>
        <w:ind w:firstLine="709"/>
        <w:jc w:val="both"/>
      </w:pPr>
      <w:r>
        <w:t>4</w:t>
      </w:r>
      <w:r w:rsidR="001E1DDB" w:rsidRPr="002D7D91">
        <w:t>.</w:t>
      </w:r>
      <w:r w:rsidR="001E1DDB" w:rsidRPr="002D7D91">
        <w:tab/>
      </w:r>
      <w:r w:rsidR="004B123E">
        <w:t>При проведении Обобщения и анализа практики контрольно-надзорной деятельности Администрации рассматриваются вопросы соблюдения юридическими лицами, индивидуальными предпринимателями, гражданами обязательных требований.</w:t>
      </w:r>
    </w:p>
    <w:p w:rsidR="004B123E" w:rsidRDefault="004B123E" w:rsidP="001E1DDB">
      <w:pPr>
        <w:ind w:firstLine="709"/>
        <w:jc w:val="both"/>
      </w:pPr>
      <w:proofErr w:type="gramStart"/>
      <w:r>
        <w:t xml:space="preserve">В рамках указанного направления излагаются вопросы соблюдения обязательных требований, в частности типичные нарушения обязательных требований в системной </w:t>
      </w:r>
      <w:r>
        <w:lastRenderedPageBreak/>
        <w:t>взаимосвязи положений различных нормативных правовых актов, иных нормативных документов, в том числе вопросы недостаточной ясности и взаимной согласованности обязательных требований, а также вопросы подготовки предложений по совершенствованию законодательства на основе анализа правоприменительной практики контрольно-надзорной деятельности.</w:t>
      </w:r>
      <w:proofErr w:type="gramEnd"/>
    </w:p>
    <w:p w:rsidR="001E1DDB" w:rsidRPr="002D7D91" w:rsidRDefault="004B123E" w:rsidP="001E1DDB">
      <w:pPr>
        <w:ind w:firstLine="709"/>
        <w:jc w:val="both"/>
      </w:pPr>
      <w:r>
        <w:t>5. В качестве источников сведений для обобщения правоприменительной</w:t>
      </w:r>
      <w:r w:rsidR="007A176E">
        <w:t xml:space="preserve"> практики контрольно-надзорной деятельности Администрации также могут использоваться</w:t>
      </w:r>
      <w:r w:rsidR="001E1DDB" w:rsidRPr="002D7D91">
        <w:t>:</w:t>
      </w:r>
    </w:p>
    <w:p w:rsidR="001E1DDB" w:rsidRPr="002D7D91" w:rsidRDefault="001E1DDB" w:rsidP="001E1DDB">
      <w:pPr>
        <w:ind w:firstLine="709"/>
        <w:jc w:val="both"/>
      </w:pPr>
      <w:r w:rsidRPr="002D7D91">
        <w:t>1)</w:t>
      </w:r>
      <w:r w:rsidRPr="002D7D91">
        <w:tab/>
        <w:t>результаты проверок и иных мероприятий по контролю, в том числе</w:t>
      </w:r>
      <w:r w:rsidR="002D7D91">
        <w:t xml:space="preserve"> </w:t>
      </w:r>
      <w:r w:rsidRPr="002D7D91">
        <w:t>осуществляемых без взаимодействия с юридическими лицами и индивидуальными</w:t>
      </w:r>
      <w:r w:rsidR="002D7D91">
        <w:t xml:space="preserve"> </w:t>
      </w:r>
      <w:r w:rsidRPr="002D7D91">
        <w:t>предпринимателями;</w:t>
      </w:r>
    </w:p>
    <w:p w:rsidR="001E1DDB" w:rsidRPr="002D7D91" w:rsidRDefault="001E1DDB" w:rsidP="001E1DDB">
      <w:pPr>
        <w:ind w:firstLine="709"/>
        <w:jc w:val="both"/>
      </w:pPr>
      <w:r w:rsidRPr="002D7D91">
        <w:t>2)</w:t>
      </w:r>
      <w:r w:rsidRPr="002D7D91">
        <w:tab/>
        <w:t>результаты обжалований действий и решений должностных лиц Администрации в административном порядке;</w:t>
      </w:r>
    </w:p>
    <w:p w:rsidR="001E1DDB" w:rsidRPr="002D7D91" w:rsidRDefault="001E1DDB" w:rsidP="001E1DDB">
      <w:pPr>
        <w:ind w:firstLine="709"/>
        <w:jc w:val="both"/>
      </w:pPr>
      <w:r w:rsidRPr="002D7D91">
        <w:t>3)</w:t>
      </w:r>
      <w:r w:rsidRPr="002D7D91">
        <w:tab/>
        <w:t>результаты обжалований действий и решений должностных лиц Администрации в судебном порядке и иные материалы судебной практики;</w:t>
      </w:r>
    </w:p>
    <w:p w:rsidR="002D7D91" w:rsidRDefault="001E1DDB" w:rsidP="002D7D91">
      <w:pPr>
        <w:ind w:firstLine="709"/>
        <w:jc w:val="both"/>
      </w:pPr>
      <w:r w:rsidRPr="002D7D91">
        <w:t>4)</w:t>
      </w:r>
      <w:r w:rsidRPr="002D7D91">
        <w:tab/>
        <w:t>результаты      применения       мер      прокурорского      реагирования       по       вопросам</w:t>
      </w:r>
      <w:r w:rsidR="002D7D91">
        <w:t xml:space="preserve"> деятельности Администрации;</w:t>
      </w:r>
    </w:p>
    <w:p w:rsidR="002D7D91" w:rsidRDefault="002D7D91" w:rsidP="002D7D91">
      <w:pPr>
        <w:ind w:firstLine="709"/>
        <w:jc w:val="both"/>
      </w:pPr>
      <w:r>
        <w:t>5)</w:t>
      </w:r>
      <w:r>
        <w:tab/>
        <w:t>результаты рассмотрения заявлений и обращений граждан, в том числе содержащих сведения о нарушении обязательных требований, причинении вреда или угрозе причинения вреда охраняемым законом ценностям;</w:t>
      </w:r>
    </w:p>
    <w:p w:rsidR="002D7D91" w:rsidRDefault="002D7D91" w:rsidP="002D7D91">
      <w:pPr>
        <w:ind w:firstLine="709"/>
        <w:jc w:val="both"/>
      </w:pPr>
      <w:r>
        <w:t>6)</w:t>
      </w:r>
      <w:r>
        <w:tab/>
        <w:t>результаты опросов (в том числе, проводимых в сети Интернет) подконтрольных субъектов на предмет выявления случаев нарушения обязательных требований, причинения вреда охраняемым законом ценностям, а также избыточной административной нагрузки на субъекты предпринимательской деятельности;</w:t>
      </w:r>
    </w:p>
    <w:p w:rsidR="002D7D91" w:rsidRDefault="002D7D91" w:rsidP="002D7D91">
      <w:pPr>
        <w:ind w:firstLine="709"/>
        <w:jc w:val="both"/>
      </w:pPr>
      <w:r>
        <w:t>7)</w:t>
      </w:r>
      <w:r>
        <w:tab/>
        <w:t>результаты составления и рассмотрения протоколов об административных правонарушениях, административных расследований, постановлений о назначении административного наказания или о прекращении производства по делу об административном правонарушении;</w:t>
      </w:r>
    </w:p>
    <w:p w:rsidR="002D7D91" w:rsidRDefault="002D7D91" w:rsidP="002D7D91">
      <w:pPr>
        <w:tabs>
          <w:tab w:val="left" w:pos="426"/>
        </w:tabs>
        <w:ind w:firstLine="709"/>
        <w:jc w:val="both"/>
      </w:pPr>
      <w:r>
        <w:t>8)</w:t>
      </w:r>
      <w:r>
        <w:tab/>
        <w:t>разъяснения,</w:t>
      </w:r>
      <w:r>
        <w:tab/>
        <w:t>даваемые</w:t>
      </w:r>
      <w:r>
        <w:tab/>
        <w:t>Администрацией</w:t>
      </w:r>
      <w:r>
        <w:tab/>
        <w:t>по</w:t>
      </w:r>
      <w:r>
        <w:tab/>
        <w:t>вопросам применения</w:t>
      </w:r>
    </w:p>
    <w:p w:rsidR="002D7D91" w:rsidRDefault="002D7D91" w:rsidP="002D7D91">
      <w:pPr>
        <w:tabs>
          <w:tab w:val="left" w:pos="426"/>
        </w:tabs>
        <w:jc w:val="both"/>
      </w:pPr>
      <w:r>
        <w:t>законодательства Российской Федерации в области организации и осуществления муниципального контроля (надзора), соблюдения обязательных требований;</w:t>
      </w:r>
    </w:p>
    <w:p w:rsidR="002D7D91" w:rsidRDefault="002D7D91" w:rsidP="002D7D91">
      <w:pPr>
        <w:ind w:firstLine="709"/>
        <w:jc w:val="both"/>
      </w:pPr>
      <w:r>
        <w:t>9)</w:t>
      </w:r>
      <w:r>
        <w:tab/>
        <w:t>разъяснения, полученные Администрацией от органов прокуратуры, иных государственных органов по вопросам, связанным с осуществлением контрольно-надзорной деятельности.</w:t>
      </w:r>
    </w:p>
    <w:p w:rsidR="002D7D91" w:rsidRDefault="007A176E" w:rsidP="002D7D91">
      <w:pPr>
        <w:ind w:firstLine="709"/>
        <w:jc w:val="both"/>
      </w:pPr>
      <w:r>
        <w:t>6</w:t>
      </w:r>
      <w:r w:rsidR="002D7D91">
        <w:t>.</w:t>
      </w:r>
      <w:r w:rsidR="002D7D91">
        <w:tab/>
        <w:t xml:space="preserve">Организация работы по обобщению и анализу правоприменительной практики контрольно-надзорной деятельности обеспечивается </w:t>
      </w:r>
      <w:r>
        <w:t>рабочей группой по обобщению и анализу правоприменительной практики (далее – Обзор практики) администрации Каргатского района Новосибирской области (далее – Рабочая группа)</w:t>
      </w:r>
      <w:r w:rsidR="002D7D91">
        <w:t>.</w:t>
      </w:r>
    </w:p>
    <w:p w:rsidR="002D7D91" w:rsidRDefault="007A176E" w:rsidP="002D7D91">
      <w:pPr>
        <w:ind w:firstLine="709"/>
        <w:jc w:val="both"/>
      </w:pPr>
      <w:r>
        <w:t>7</w:t>
      </w:r>
      <w:r w:rsidR="002D7D91">
        <w:t>.</w:t>
      </w:r>
      <w:r w:rsidR="002D7D91">
        <w:tab/>
      </w:r>
      <w:r>
        <w:t>Рабочая группа в срок до 25 декабря года проведения обобщения и анализа практики, готовит план Обзора практики с перечислением приоритетных вопросов правоприменительной практики, организации и проведении муниципального контроля и правоприменительной практики соблюдения обязательных требований</w:t>
      </w:r>
      <w:r w:rsidR="002D7D91">
        <w:t>.</w:t>
      </w:r>
    </w:p>
    <w:p w:rsidR="002D7D91" w:rsidRDefault="007A176E" w:rsidP="002D7D91">
      <w:pPr>
        <w:ind w:firstLine="709"/>
        <w:jc w:val="both"/>
      </w:pPr>
      <w:r>
        <w:t>8</w:t>
      </w:r>
      <w:r w:rsidR="002D7D91">
        <w:t>.</w:t>
      </w:r>
      <w:r w:rsidR="002D7D91">
        <w:tab/>
        <w:t xml:space="preserve">На основе обобщения и анализа </w:t>
      </w:r>
      <w:r>
        <w:t>правоприменительной практики осуществления муниципального контроля, а также представленных предложений Рабочей группы проект Обзора практики с указанием вопросов, по которым поступили материалы о различной практике их применения, поступившие предложения на основе анализа практики контрольно-надзорной деятельности, подлежат дальнейшему анализу</w:t>
      </w:r>
      <w:r w:rsidR="002D7D91">
        <w:t>.</w:t>
      </w:r>
    </w:p>
    <w:p w:rsidR="002D7D91" w:rsidRDefault="007A176E" w:rsidP="002D7D91">
      <w:pPr>
        <w:ind w:firstLine="709"/>
        <w:jc w:val="both"/>
      </w:pPr>
      <w:r>
        <w:t>9</w:t>
      </w:r>
      <w:r w:rsidR="002D7D91">
        <w:tab/>
        <w:t>Проект Обзора практики</w:t>
      </w:r>
      <w:r>
        <w:t>, а также предложения по установлению обязательных для выполнения указаний</w:t>
      </w:r>
      <w:r w:rsidR="002D7D91">
        <w:t xml:space="preserve"> </w:t>
      </w:r>
      <w:r>
        <w:t>в срок до 15 апреля утверждается постановлением</w:t>
      </w:r>
      <w:r w:rsidR="002D7D91">
        <w:t xml:space="preserve"> администрации Каргатского района Новосибирской  </w:t>
      </w:r>
      <w:r>
        <w:t>области</w:t>
      </w:r>
      <w:r w:rsidR="002D7D91">
        <w:t>.</w:t>
      </w:r>
    </w:p>
    <w:p w:rsidR="002D7D91" w:rsidRDefault="007A176E" w:rsidP="002D7D91">
      <w:pPr>
        <w:ind w:firstLine="709"/>
        <w:jc w:val="both"/>
      </w:pPr>
      <w:r>
        <w:t>10</w:t>
      </w:r>
      <w:r w:rsidR="002D7D91">
        <w:t xml:space="preserve">. </w:t>
      </w:r>
      <w:r>
        <w:t>Постановление об утверждении Обзора практики размещается на официальном сайте</w:t>
      </w:r>
      <w:r w:rsidR="00801994">
        <w:t xml:space="preserve"> Администрации в сети «Интернет» не позднее 10 дней после его утверждения</w:t>
      </w:r>
      <w:r w:rsidR="002D7D91">
        <w:t>.</w:t>
      </w:r>
    </w:p>
    <w:p w:rsidR="00801994" w:rsidRDefault="002D7D91" w:rsidP="00801994">
      <w:pPr>
        <w:ind w:firstLine="709"/>
        <w:jc w:val="both"/>
      </w:pPr>
      <w:r>
        <w:lastRenderedPageBreak/>
        <w:t>1</w:t>
      </w:r>
      <w:r w:rsidR="00801994">
        <w:t>1</w:t>
      </w:r>
      <w:r>
        <w:t>.</w:t>
      </w:r>
      <w:r>
        <w:tab/>
      </w:r>
      <w:r w:rsidR="00801994">
        <w:t>Обзор практики используется при обеспечении информирования юридических лиц, индивидуальных предпринимателей, граждан по вопросам правоприменительной практики контрольно-надзорной деятельности.</w:t>
      </w:r>
    </w:p>
    <w:p w:rsidR="00D662FC" w:rsidRDefault="00D662FC">
      <w:pPr>
        <w:spacing w:after="200" w:line="276" w:lineRule="auto"/>
      </w:pPr>
      <w:r>
        <w:br w:type="page"/>
      </w:r>
    </w:p>
    <w:p w:rsidR="00F70E09" w:rsidRDefault="00F70E09" w:rsidP="00F70E09">
      <w:pPr>
        <w:shd w:val="clear" w:color="auto" w:fill="FFFFFF"/>
        <w:spacing w:line="324" w:lineRule="exact"/>
        <w:ind w:right="7"/>
        <w:jc w:val="right"/>
      </w:pPr>
      <w:r>
        <w:rPr>
          <w:spacing w:val="-2"/>
          <w:sz w:val="28"/>
          <w:szCs w:val="28"/>
        </w:rPr>
        <w:lastRenderedPageBreak/>
        <w:t>Приложение 2</w:t>
      </w:r>
    </w:p>
    <w:p w:rsidR="00F70E09" w:rsidRDefault="00F70E09" w:rsidP="00F70E09">
      <w:pPr>
        <w:shd w:val="clear" w:color="auto" w:fill="FFFFFF"/>
        <w:spacing w:before="7" w:line="324" w:lineRule="exact"/>
        <w:ind w:right="7"/>
        <w:jc w:val="right"/>
      </w:pPr>
      <w:r>
        <w:rPr>
          <w:spacing w:val="-2"/>
          <w:sz w:val="28"/>
          <w:szCs w:val="28"/>
        </w:rPr>
        <w:t>к постановлению</w:t>
      </w:r>
    </w:p>
    <w:p w:rsidR="00F70E09" w:rsidRDefault="00F70E09" w:rsidP="00F70E09">
      <w:pPr>
        <w:shd w:val="clear" w:color="auto" w:fill="FFFFFF"/>
        <w:spacing w:before="7" w:line="324" w:lineRule="exact"/>
        <w:jc w:val="right"/>
      </w:pPr>
      <w:r>
        <w:rPr>
          <w:sz w:val="28"/>
          <w:szCs w:val="28"/>
        </w:rPr>
        <w:t>администрации Каргатского района</w:t>
      </w:r>
    </w:p>
    <w:p w:rsidR="00F70E09" w:rsidRDefault="00F70E09" w:rsidP="00F70E09">
      <w:pPr>
        <w:shd w:val="clear" w:color="auto" w:fill="FFFFFF"/>
        <w:spacing w:line="324" w:lineRule="exact"/>
        <w:ind w:right="7"/>
        <w:jc w:val="right"/>
      </w:pPr>
      <w:r>
        <w:rPr>
          <w:spacing w:val="-1"/>
          <w:sz w:val="28"/>
          <w:szCs w:val="28"/>
        </w:rPr>
        <w:t>Новосибирской области</w:t>
      </w:r>
    </w:p>
    <w:p w:rsidR="00F70E09" w:rsidRPr="004C29F0" w:rsidRDefault="00F70E09" w:rsidP="00F70E09">
      <w:pPr>
        <w:shd w:val="clear" w:color="auto" w:fill="FFFFFF"/>
        <w:spacing w:before="14" w:line="324" w:lineRule="exact"/>
        <w:ind w:right="94"/>
        <w:jc w:val="right"/>
      </w:pPr>
      <w:r>
        <w:rPr>
          <w:sz w:val="28"/>
          <w:szCs w:val="28"/>
        </w:rPr>
        <w:t xml:space="preserve">от   </w:t>
      </w:r>
      <w:r>
        <w:rPr>
          <w:i/>
          <w:iCs/>
          <w:sz w:val="28"/>
          <w:szCs w:val="28"/>
          <w:u w:val="single"/>
        </w:rPr>
        <w:t>30.05.2017</w:t>
      </w:r>
      <w:r>
        <w:rPr>
          <w:i/>
          <w:iCs/>
          <w:sz w:val="28"/>
          <w:szCs w:val="28"/>
        </w:rPr>
        <w:t xml:space="preserve">    </w:t>
      </w:r>
      <w:r>
        <w:rPr>
          <w:sz w:val="28"/>
          <w:szCs w:val="28"/>
        </w:rPr>
        <w:t xml:space="preserve">года </w:t>
      </w:r>
      <w:r w:rsidRPr="00CE6821">
        <w:rPr>
          <w:i/>
          <w:iCs/>
          <w:sz w:val="28"/>
          <w:szCs w:val="28"/>
        </w:rPr>
        <w:t>№</w:t>
      </w:r>
      <w:r>
        <w:rPr>
          <w:i/>
          <w:iCs/>
          <w:sz w:val="28"/>
          <w:szCs w:val="28"/>
          <w:u w:val="single"/>
        </w:rPr>
        <w:t>238</w:t>
      </w:r>
    </w:p>
    <w:p w:rsidR="00F70E09" w:rsidRDefault="00F70E09" w:rsidP="00F70E09">
      <w:pPr>
        <w:shd w:val="clear" w:color="auto" w:fill="FFFFFF"/>
        <w:spacing w:before="605" w:line="331" w:lineRule="exact"/>
        <w:ind w:right="209"/>
        <w:jc w:val="center"/>
      </w:pPr>
      <w:r>
        <w:rPr>
          <w:spacing w:val="-14"/>
          <w:sz w:val="28"/>
          <w:szCs w:val="28"/>
        </w:rPr>
        <w:t>Состав</w:t>
      </w:r>
    </w:p>
    <w:p w:rsidR="00F70E09" w:rsidRDefault="00F70E09" w:rsidP="00F70E09">
      <w:pPr>
        <w:shd w:val="clear" w:color="auto" w:fill="FFFFFF"/>
        <w:spacing w:line="331" w:lineRule="exact"/>
        <w:ind w:right="202"/>
        <w:jc w:val="center"/>
      </w:pPr>
      <w:r>
        <w:rPr>
          <w:spacing w:val="-10"/>
          <w:sz w:val="28"/>
          <w:szCs w:val="28"/>
        </w:rPr>
        <w:t>рабочей группы по обобщению и анализу правоприменительной</w:t>
      </w:r>
    </w:p>
    <w:p w:rsidR="00F70E09" w:rsidRDefault="00F70E09" w:rsidP="00F70E09">
      <w:pPr>
        <w:shd w:val="clear" w:color="auto" w:fill="FFFFFF"/>
        <w:spacing w:line="331" w:lineRule="exact"/>
        <w:ind w:right="202"/>
        <w:jc w:val="center"/>
      </w:pPr>
      <w:r>
        <w:rPr>
          <w:spacing w:val="-9"/>
          <w:sz w:val="28"/>
          <w:szCs w:val="28"/>
        </w:rPr>
        <w:t>практики администрации Каргатского района Новосибирской области</w:t>
      </w:r>
    </w:p>
    <w:p w:rsidR="00F70E09" w:rsidRDefault="00F70E09" w:rsidP="00F70E09">
      <w:pPr>
        <w:widowControl w:val="0"/>
        <w:numPr>
          <w:ilvl w:val="0"/>
          <w:numId w:val="4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before="302" w:line="324" w:lineRule="exact"/>
        <w:ind w:left="7" w:right="238" w:firstLine="533"/>
        <w:jc w:val="both"/>
        <w:rPr>
          <w:spacing w:val="-44"/>
          <w:sz w:val="28"/>
          <w:szCs w:val="28"/>
        </w:rPr>
      </w:pPr>
      <w:proofErr w:type="spellStart"/>
      <w:r>
        <w:rPr>
          <w:spacing w:val="-6"/>
          <w:sz w:val="28"/>
          <w:szCs w:val="28"/>
        </w:rPr>
        <w:t>Форрат</w:t>
      </w:r>
      <w:proofErr w:type="spellEnd"/>
      <w:r>
        <w:rPr>
          <w:spacing w:val="-6"/>
          <w:sz w:val="28"/>
          <w:szCs w:val="28"/>
        </w:rPr>
        <w:t xml:space="preserve"> Петр </w:t>
      </w:r>
      <w:proofErr w:type="spellStart"/>
      <w:r>
        <w:rPr>
          <w:spacing w:val="-6"/>
          <w:sz w:val="28"/>
          <w:szCs w:val="28"/>
        </w:rPr>
        <w:t>Августович</w:t>
      </w:r>
      <w:proofErr w:type="spellEnd"/>
      <w:r>
        <w:rPr>
          <w:spacing w:val="-6"/>
          <w:sz w:val="28"/>
          <w:szCs w:val="28"/>
        </w:rPr>
        <w:t xml:space="preserve"> - председатель рабочей группы, первый </w:t>
      </w:r>
      <w:r>
        <w:rPr>
          <w:sz w:val="28"/>
          <w:szCs w:val="28"/>
        </w:rPr>
        <w:t>заместитель главы администрации Каргатского района Новосибирской области.</w:t>
      </w:r>
    </w:p>
    <w:p w:rsidR="00F70E09" w:rsidRDefault="00F70E09" w:rsidP="00F70E09">
      <w:pPr>
        <w:widowControl w:val="0"/>
        <w:numPr>
          <w:ilvl w:val="0"/>
          <w:numId w:val="4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before="14" w:line="324" w:lineRule="exact"/>
        <w:ind w:left="7" w:right="245" w:firstLine="533"/>
        <w:jc w:val="both"/>
        <w:rPr>
          <w:spacing w:val="-20"/>
          <w:sz w:val="28"/>
          <w:szCs w:val="28"/>
        </w:rPr>
      </w:pPr>
      <w:r>
        <w:rPr>
          <w:spacing w:val="-3"/>
          <w:sz w:val="28"/>
          <w:szCs w:val="28"/>
        </w:rPr>
        <w:t xml:space="preserve">Болотин Андрей Александрович - член рабочей группы, начальник </w:t>
      </w:r>
      <w:r>
        <w:rPr>
          <w:spacing w:val="-9"/>
          <w:sz w:val="28"/>
          <w:szCs w:val="28"/>
        </w:rPr>
        <w:t xml:space="preserve">отдела имущества и земельных отношений администрации Каргатского района </w:t>
      </w:r>
      <w:r>
        <w:rPr>
          <w:sz w:val="28"/>
          <w:szCs w:val="28"/>
        </w:rPr>
        <w:t>Новосибирской области.</w:t>
      </w:r>
    </w:p>
    <w:p w:rsidR="00F70E09" w:rsidRDefault="00F70E09" w:rsidP="00F70E09">
      <w:pPr>
        <w:widowControl w:val="0"/>
        <w:numPr>
          <w:ilvl w:val="0"/>
          <w:numId w:val="4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before="7" w:line="324" w:lineRule="exact"/>
        <w:ind w:left="7" w:right="245" w:firstLine="533"/>
        <w:jc w:val="both"/>
        <w:rPr>
          <w:spacing w:val="-22"/>
          <w:sz w:val="28"/>
          <w:szCs w:val="28"/>
        </w:rPr>
      </w:pPr>
      <w:r>
        <w:rPr>
          <w:spacing w:val="-9"/>
          <w:sz w:val="28"/>
          <w:szCs w:val="28"/>
        </w:rPr>
        <w:t xml:space="preserve">Ровенских Юлия Сергеевна - член рабочей группы, главный специалист </w:t>
      </w:r>
      <w:r>
        <w:rPr>
          <w:spacing w:val="-7"/>
          <w:sz w:val="28"/>
          <w:szCs w:val="28"/>
        </w:rPr>
        <w:t xml:space="preserve">отдела правовой работы и трудовых отношений администрации Каргатского </w:t>
      </w:r>
      <w:r>
        <w:rPr>
          <w:sz w:val="28"/>
          <w:szCs w:val="28"/>
        </w:rPr>
        <w:t>района Новосибирской области.</w:t>
      </w:r>
    </w:p>
    <w:p w:rsidR="00F70E09" w:rsidRDefault="00F70E09" w:rsidP="00F70E09">
      <w:pPr>
        <w:widowControl w:val="0"/>
        <w:numPr>
          <w:ilvl w:val="0"/>
          <w:numId w:val="4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line="324" w:lineRule="exact"/>
        <w:ind w:left="7" w:right="252" w:firstLine="533"/>
        <w:jc w:val="both"/>
        <w:rPr>
          <w:spacing w:val="-20"/>
          <w:sz w:val="28"/>
          <w:szCs w:val="28"/>
        </w:rPr>
      </w:pPr>
      <w:r>
        <w:rPr>
          <w:spacing w:val="-3"/>
          <w:sz w:val="28"/>
          <w:szCs w:val="28"/>
        </w:rPr>
        <w:t xml:space="preserve">Рыбакова Елена Александровна - член рабочей группы, главный </w:t>
      </w:r>
      <w:r>
        <w:rPr>
          <w:spacing w:val="-5"/>
          <w:sz w:val="28"/>
          <w:szCs w:val="28"/>
        </w:rPr>
        <w:t xml:space="preserve">специалист отдела экономики и планирования администрации Каргатского </w:t>
      </w:r>
      <w:r>
        <w:rPr>
          <w:sz w:val="28"/>
          <w:szCs w:val="28"/>
        </w:rPr>
        <w:t>района Новосибирской области.</w:t>
      </w:r>
    </w:p>
    <w:p w:rsidR="00F70E09" w:rsidRDefault="00F70E09" w:rsidP="00F70E09">
      <w:pPr>
        <w:shd w:val="clear" w:color="auto" w:fill="FFFFFF"/>
        <w:spacing w:before="7" w:line="324" w:lineRule="exact"/>
        <w:ind w:right="266" w:firstLine="418"/>
        <w:jc w:val="both"/>
      </w:pPr>
      <w:r>
        <w:rPr>
          <w:sz w:val="28"/>
          <w:szCs w:val="28"/>
        </w:rPr>
        <w:t xml:space="preserve">5. Горбунова Ольга Николаевна - член рабочей группы, ведущий </w:t>
      </w:r>
      <w:r>
        <w:rPr>
          <w:spacing w:val="-6"/>
          <w:sz w:val="28"/>
          <w:szCs w:val="28"/>
        </w:rPr>
        <w:t xml:space="preserve">специалист отдела строительства, коммунального, дорожного хозяйства и </w:t>
      </w:r>
      <w:r>
        <w:rPr>
          <w:spacing w:val="-8"/>
          <w:sz w:val="28"/>
          <w:szCs w:val="28"/>
        </w:rPr>
        <w:t xml:space="preserve">транспорта администрации Каргатского района Новосибирской области (по </w:t>
      </w:r>
      <w:r>
        <w:rPr>
          <w:sz w:val="28"/>
          <w:szCs w:val="28"/>
        </w:rPr>
        <w:t>согласованию).</w:t>
      </w:r>
    </w:p>
    <w:p w:rsidR="002D7D91" w:rsidRPr="002D7D91" w:rsidRDefault="002D7D91" w:rsidP="00F70E09">
      <w:pPr>
        <w:pStyle w:val="ConsPlusNormal"/>
        <w:jc w:val="right"/>
      </w:pPr>
    </w:p>
    <w:sectPr w:rsidR="002D7D91" w:rsidRPr="002D7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2609C"/>
    <w:multiLevelType w:val="singleLevel"/>
    <w:tmpl w:val="F4725C74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">
    <w:nsid w:val="335A3EB1"/>
    <w:multiLevelType w:val="singleLevel"/>
    <w:tmpl w:val="1E8E7CBC"/>
    <w:lvl w:ilvl="0">
      <w:start w:val="4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2">
    <w:nsid w:val="355F3BB1"/>
    <w:multiLevelType w:val="singleLevel"/>
    <w:tmpl w:val="65804A7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3">
    <w:nsid w:val="4B31639D"/>
    <w:multiLevelType w:val="singleLevel"/>
    <w:tmpl w:val="7D58360E"/>
    <w:lvl w:ilvl="0">
      <w:start w:val="3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DDB"/>
    <w:rsid w:val="00016060"/>
    <w:rsid w:val="0018356D"/>
    <w:rsid w:val="001E1DDB"/>
    <w:rsid w:val="002D7D91"/>
    <w:rsid w:val="004B123E"/>
    <w:rsid w:val="007A176E"/>
    <w:rsid w:val="00801994"/>
    <w:rsid w:val="00D662FC"/>
    <w:rsid w:val="00EE5CFF"/>
    <w:rsid w:val="00F7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1D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1DD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E1D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1D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1DD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E1D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0332E-9E0C-48E6-A6CA-B9ED437FD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1432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9576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Urist2</cp:lastModifiedBy>
  <cp:revision>2</cp:revision>
  <cp:lastPrinted>2017-06-08T02:35:00Z</cp:lastPrinted>
  <dcterms:created xsi:type="dcterms:W3CDTF">2017-06-19T02:53:00Z</dcterms:created>
  <dcterms:modified xsi:type="dcterms:W3CDTF">2017-06-19T02:53:00Z</dcterms:modified>
</cp:coreProperties>
</file>