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B0" w:rsidRPr="005C6450" w:rsidRDefault="00C065B0" w:rsidP="00C065B0">
      <w:pPr>
        <w:jc w:val="center"/>
        <w:rPr>
          <w:sz w:val="32"/>
          <w:szCs w:val="32"/>
        </w:rPr>
      </w:pPr>
      <w:r w:rsidRPr="005C6450">
        <w:rPr>
          <w:noProof/>
          <w:sz w:val="28"/>
          <w:szCs w:val="28"/>
        </w:rPr>
        <w:drawing>
          <wp:inline distT="0" distB="0" distL="0" distR="0">
            <wp:extent cx="509270" cy="621030"/>
            <wp:effectExtent l="19050" t="19050" r="24130" b="26670"/>
            <wp:docPr id="1" name="Рисунок 1" descr="Описание: Описание: Описание: Описание: 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10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65B0" w:rsidRPr="006D39FB" w:rsidRDefault="005129D5" w:rsidP="00832A7D">
      <w:pPr>
        <w:jc w:val="center"/>
        <w:rPr>
          <w:b/>
          <w:sz w:val="28"/>
          <w:szCs w:val="28"/>
        </w:rPr>
      </w:pPr>
      <w:r w:rsidRPr="006D39FB">
        <w:rPr>
          <w:b/>
          <w:sz w:val="28"/>
          <w:szCs w:val="28"/>
        </w:rPr>
        <w:t>СОВЕТ</w:t>
      </w:r>
      <w:r w:rsidR="00C065B0" w:rsidRPr="006D39FB">
        <w:rPr>
          <w:b/>
          <w:sz w:val="28"/>
          <w:szCs w:val="28"/>
        </w:rPr>
        <w:t xml:space="preserve"> ДЕПУТАТОВ</w:t>
      </w:r>
    </w:p>
    <w:p w:rsidR="00C065B0" w:rsidRPr="006D39FB" w:rsidRDefault="00C065B0" w:rsidP="00832A7D">
      <w:pPr>
        <w:jc w:val="center"/>
        <w:rPr>
          <w:b/>
          <w:sz w:val="28"/>
          <w:szCs w:val="28"/>
        </w:rPr>
      </w:pPr>
      <w:r w:rsidRPr="006D39FB">
        <w:rPr>
          <w:b/>
          <w:sz w:val="28"/>
          <w:szCs w:val="28"/>
        </w:rPr>
        <w:t>КАРГАТСКОГО РАЙОНА НОВОСИБИРСКОЙ ОБЛАСТИ</w:t>
      </w:r>
    </w:p>
    <w:p w:rsidR="00C065B0" w:rsidRPr="006D39FB" w:rsidRDefault="00C065B0" w:rsidP="00C065B0">
      <w:pPr>
        <w:jc w:val="center"/>
        <w:rPr>
          <w:b/>
          <w:sz w:val="28"/>
          <w:szCs w:val="28"/>
        </w:rPr>
      </w:pPr>
    </w:p>
    <w:p w:rsidR="00C065B0" w:rsidRPr="006D39FB" w:rsidRDefault="00C065B0" w:rsidP="00832A7D">
      <w:pPr>
        <w:jc w:val="center"/>
        <w:rPr>
          <w:b/>
        </w:rPr>
      </w:pPr>
      <w:r w:rsidRPr="006D39FB">
        <w:rPr>
          <w:b/>
          <w:sz w:val="28"/>
          <w:szCs w:val="28"/>
        </w:rPr>
        <w:t>РАСПОРЯЖЕНИЕ</w:t>
      </w:r>
    </w:p>
    <w:p w:rsidR="00C065B0" w:rsidRPr="005C6450" w:rsidRDefault="00C065B0" w:rsidP="00C065B0">
      <w:pPr>
        <w:tabs>
          <w:tab w:val="left" w:pos="0"/>
          <w:tab w:val="left" w:pos="1080"/>
        </w:tabs>
        <w:jc w:val="center"/>
      </w:pPr>
    </w:p>
    <w:p w:rsidR="00C065B0" w:rsidRPr="005C6450" w:rsidRDefault="008646F8" w:rsidP="002D582E">
      <w:pPr>
        <w:tabs>
          <w:tab w:val="left" w:pos="0"/>
          <w:tab w:val="left" w:pos="1080"/>
        </w:tabs>
        <w:jc w:val="center"/>
        <w:rPr>
          <w:sz w:val="28"/>
          <w:szCs w:val="28"/>
        </w:rPr>
      </w:pPr>
      <w:r w:rsidRPr="005C6450">
        <w:rPr>
          <w:szCs w:val="28"/>
        </w:rPr>
        <w:t>о</w:t>
      </w:r>
      <w:r w:rsidR="003222EA" w:rsidRPr="005C6450">
        <w:rPr>
          <w:szCs w:val="28"/>
        </w:rPr>
        <w:t xml:space="preserve">т </w:t>
      </w:r>
      <w:r w:rsidR="00104CA3" w:rsidRPr="005C6450">
        <w:rPr>
          <w:szCs w:val="28"/>
        </w:rPr>
        <w:t>«</w:t>
      </w:r>
      <w:r w:rsidR="005C6450" w:rsidRPr="005C6450">
        <w:rPr>
          <w:szCs w:val="28"/>
        </w:rPr>
        <w:t>02</w:t>
      </w:r>
      <w:r w:rsidR="002D582E" w:rsidRPr="005C6450">
        <w:rPr>
          <w:szCs w:val="28"/>
        </w:rPr>
        <w:t>»</w:t>
      </w:r>
      <w:r w:rsidRPr="005C6450">
        <w:rPr>
          <w:szCs w:val="28"/>
        </w:rPr>
        <w:t xml:space="preserve"> </w:t>
      </w:r>
      <w:r w:rsidR="005C6450" w:rsidRPr="005C6450">
        <w:rPr>
          <w:szCs w:val="28"/>
        </w:rPr>
        <w:t>июня</w:t>
      </w:r>
      <w:r w:rsidRPr="005C6450">
        <w:rPr>
          <w:szCs w:val="28"/>
        </w:rPr>
        <w:t xml:space="preserve"> </w:t>
      </w:r>
      <w:r w:rsidR="00B17457" w:rsidRPr="005C6450">
        <w:rPr>
          <w:szCs w:val="28"/>
        </w:rPr>
        <w:t>202</w:t>
      </w:r>
      <w:r w:rsidR="000810C1" w:rsidRPr="005C6450">
        <w:rPr>
          <w:szCs w:val="28"/>
        </w:rPr>
        <w:t>5</w:t>
      </w:r>
      <w:r w:rsidR="00C065B0" w:rsidRPr="005C6450">
        <w:rPr>
          <w:szCs w:val="28"/>
        </w:rPr>
        <w:t xml:space="preserve"> г</w:t>
      </w:r>
      <w:r w:rsidR="00706040" w:rsidRPr="005C6450">
        <w:rPr>
          <w:szCs w:val="28"/>
        </w:rPr>
        <w:t>.</w:t>
      </w:r>
      <w:r w:rsidR="002D582E" w:rsidRPr="005C6450">
        <w:rPr>
          <w:szCs w:val="28"/>
        </w:rPr>
        <w:tab/>
      </w:r>
      <w:r w:rsidR="002D582E" w:rsidRPr="005C6450">
        <w:rPr>
          <w:szCs w:val="28"/>
        </w:rPr>
        <w:tab/>
      </w:r>
      <w:r w:rsidR="002D582E" w:rsidRPr="005C6450">
        <w:rPr>
          <w:szCs w:val="28"/>
        </w:rPr>
        <w:tab/>
      </w:r>
      <w:r w:rsidR="002D582E" w:rsidRPr="005C6450">
        <w:rPr>
          <w:szCs w:val="28"/>
        </w:rPr>
        <w:tab/>
      </w:r>
      <w:r w:rsidR="002D582E" w:rsidRPr="005C6450">
        <w:rPr>
          <w:szCs w:val="28"/>
        </w:rPr>
        <w:tab/>
      </w:r>
      <w:r w:rsidR="002D582E" w:rsidRPr="005C6450">
        <w:rPr>
          <w:szCs w:val="28"/>
        </w:rPr>
        <w:tab/>
      </w:r>
      <w:r w:rsidR="002D582E" w:rsidRPr="005C6450">
        <w:rPr>
          <w:szCs w:val="28"/>
        </w:rPr>
        <w:tab/>
      </w:r>
      <w:r w:rsidR="00B17457" w:rsidRPr="005C6450">
        <w:rPr>
          <w:szCs w:val="28"/>
        </w:rPr>
        <w:t>№</w:t>
      </w:r>
      <w:r w:rsidR="00315767">
        <w:rPr>
          <w:szCs w:val="28"/>
        </w:rPr>
        <w:t>32</w:t>
      </w:r>
      <w:bookmarkStart w:id="0" w:name="_GoBack"/>
      <w:bookmarkEnd w:id="0"/>
    </w:p>
    <w:p w:rsidR="00C065B0" w:rsidRPr="005C6450" w:rsidRDefault="00C065B0" w:rsidP="00C065B0">
      <w:pPr>
        <w:tabs>
          <w:tab w:val="left" w:pos="0"/>
          <w:tab w:val="left" w:pos="1080"/>
        </w:tabs>
        <w:jc w:val="both"/>
        <w:rPr>
          <w:u w:val="single"/>
        </w:rPr>
      </w:pPr>
    </w:p>
    <w:p w:rsidR="008646F8" w:rsidRPr="005C6450" w:rsidRDefault="005129D5" w:rsidP="00EF1436">
      <w:pPr>
        <w:tabs>
          <w:tab w:val="left" w:pos="0"/>
          <w:tab w:val="left" w:pos="1080"/>
        </w:tabs>
        <w:jc w:val="both"/>
      </w:pPr>
      <w:r w:rsidRPr="005C6450">
        <w:t xml:space="preserve">О </w:t>
      </w:r>
      <w:r w:rsidR="003222EA" w:rsidRPr="005C6450">
        <w:t xml:space="preserve">созыве </w:t>
      </w:r>
      <w:r w:rsidR="00E776CC" w:rsidRPr="005C6450">
        <w:t>тридцатой</w:t>
      </w:r>
      <w:r w:rsidR="00706040" w:rsidRPr="005C6450">
        <w:t xml:space="preserve"> очередной сессии </w:t>
      </w:r>
    </w:p>
    <w:p w:rsidR="008646F8" w:rsidRPr="005C6450" w:rsidRDefault="00C065B0" w:rsidP="00EF1436">
      <w:pPr>
        <w:tabs>
          <w:tab w:val="left" w:pos="0"/>
          <w:tab w:val="left" w:pos="1080"/>
        </w:tabs>
        <w:jc w:val="both"/>
      </w:pPr>
      <w:r w:rsidRPr="005C6450">
        <w:t>Сове</w:t>
      </w:r>
      <w:r w:rsidR="00DD3A02" w:rsidRPr="005C6450">
        <w:t>та депутатов Каргатского района</w:t>
      </w:r>
      <w:r w:rsidR="00E33D3E" w:rsidRPr="005C6450">
        <w:t xml:space="preserve"> </w:t>
      </w:r>
    </w:p>
    <w:p w:rsidR="00C065B0" w:rsidRPr="005C6450" w:rsidRDefault="00C43668" w:rsidP="00EF1436">
      <w:pPr>
        <w:tabs>
          <w:tab w:val="left" w:pos="0"/>
          <w:tab w:val="left" w:pos="1080"/>
        </w:tabs>
        <w:jc w:val="both"/>
      </w:pPr>
      <w:r w:rsidRPr="005C6450">
        <w:t>Новосибирской области четвёртого</w:t>
      </w:r>
      <w:r w:rsidR="00C065B0" w:rsidRPr="005C6450">
        <w:t xml:space="preserve"> созыва</w:t>
      </w:r>
    </w:p>
    <w:p w:rsidR="00C065B0" w:rsidRPr="005C6450" w:rsidRDefault="00C065B0" w:rsidP="00EF1436">
      <w:pPr>
        <w:tabs>
          <w:tab w:val="left" w:pos="0"/>
          <w:tab w:val="left" w:pos="1080"/>
        </w:tabs>
        <w:jc w:val="both"/>
      </w:pPr>
    </w:p>
    <w:p w:rsidR="00804576" w:rsidRPr="005C6450" w:rsidRDefault="00EA5B0D" w:rsidP="00EF1436">
      <w:pPr>
        <w:tabs>
          <w:tab w:val="left" w:pos="0"/>
          <w:tab w:val="left" w:pos="1080"/>
        </w:tabs>
        <w:jc w:val="both"/>
      </w:pPr>
      <w:r w:rsidRPr="005C6450">
        <w:tab/>
      </w:r>
      <w:r w:rsidR="00804576" w:rsidRPr="005C6450">
        <w:t xml:space="preserve">На основании пункта 1 статьи 14 Регламента Совета депутатов Каргатского района созвать </w:t>
      </w:r>
      <w:r w:rsidR="00E776CC" w:rsidRPr="005C6450">
        <w:t>тридцатую</w:t>
      </w:r>
      <w:r w:rsidR="000810C1" w:rsidRPr="005C6450">
        <w:t xml:space="preserve"> </w:t>
      </w:r>
      <w:r w:rsidR="00804576" w:rsidRPr="005C6450">
        <w:t>очередную сессию Совета депутатов Каргатского района Новосибирской области четвёртого созыва 2</w:t>
      </w:r>
      <w:r w:rsidR="00E776CC" w:rsidRPr="005C6450">
        <w:t>0</w:t>
      </w:r>
      <w:r w:rsidR="00804576" w:rsidRPr="005C6450">
        <w:t>.</w:t>
      </w:r>
      <w:r w:rsidR="00E776CC" w:rsidRPr="005C6450">
        <w:t>06</w:t>
      </w:r>
      <w:r w:rsidR="00804576" w:rsidRPr="005C6450">
        <w:t>.202</w:t>
      </w:r>
      <w:r w:rsidR="000810C1" w:rsidRPr="005C6450">
        <w:t>5</w:t>
      </w:r>
      <w:r w:rsidR="00804576" w:rsidRPr="005C6450">
        <w:t xml:space="preserve"> года в 10-00 часов в зале заседаний администрации Каргатского района.</w:t>
      </w:r>
    </w:p>
    <w:p w:rsidR="00804576" w:rsidRPr="005C6450" w:rsidRDefault="00804576" w:rsidP="00EF1436">
      <w:pPr>
        <w:tabs>
          <w:tab w:val="left" w:pos="0"/>
          <w:tab w:val="left" w:pos="1080"/>
        </w:tabs>
        <w:jc w:val="both"/>
      </w:pPr>
      <w:r w:rsidRPr="005C6450">
        <w:tab/>
        <w:t>Предложить на рассмотрение сессии вопросы:</w:t>
      </w:r>
    </w:p>
    <w:p w:rsidR="00EF1436" w:rsidRPr="005C6450" w:rsidRDefault="005C6450" w:rsidP="00E776CC">
      <w:pPr>
        <w:pStyle w:val="a5"/>
        <w:numPr>
          <w:ilvl w:val="0"/>
          <w:numId w:val="8"/>
        </w:numPr>
      </w:pPr>
      <w:r w:rsidRPr="005C6450">
        <w:rPr>
          <w:rFonts w:ascii="Times New Roman" w:hAnsi="Times New Roman"/>
          <w:sz w:val="24"/>
          <w:szCs w:val="24"/>
        </w:rPr>
        <w:t>Об итоговых рекомендациях публичных слушаний, состоявшихся 11.06.2025 г.</w:t>
      </w:r>
    </w:p>
    <w:p w:rsidR="005C6450" w:rsidRDefault="005C6450" w:rsidP="005C645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6450">
        <w:rPr>
          <w:rFonts w:ascii="Times New Roman" w:hAnsi="Times New Roman"/>
          <w:sz w:val="24"/>
          <w:szCs w:val="24"/>
        </w:rPr>
        <w:t>О проекте решения Совета депутатов Каргатского муниципального района Новосибирской области «О внесении изменений в Устав Каргатского района Новосибирской области»</w:t>
      </w:r>
    </w:p>
    <w:p w:rsidR="00AE38DE" w:rsidRPr="005C6450" w:rsidRDefault="00AE38DE" w:rsidP="00AE38DE">
      <w:pPr>
        <w:pStyle w:val="a5"/>
        <w:numPr>
          <w:ilvl w:val="0"/>
          <w:numId w:val="8"/>
        </w:numPr>
      </w:pPr>
      <w:r w:rsidRPr="005C6450">
        <w:rPr>
          <w:rFonts w:ascii="Times New Roman" w:hAnsi="Times New Roman"/>
          <w:sz w:val="24"/>
          <w:szCs w:val="24"/>
        </w:rPr>
        <w:t>Об итоговых рекомендациях публичных слушаний, состоявшихся 11.06.2025 г.</w:t>
      </w:r>
    </w:p>
    <w:p w:rsidR="00AE38DE" w:rsidRPr="005C6450" w:rsidRDefault="00AE38DE" w:rsidP="00AE38D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6450">
        <w:rPr>
          <w:rFonts w:ascii="Times New Roman" w:hAnsi="Times New Roman"/>
          <w:sz w:val="24"/>
          <w:szCs w:val="24"/>
        </w:rPr>
        <w:t>Об утверждении отчета об исполнении бюджета Каргатского района Новосибирской области за 2024 год</w:t>
      </w:r>
    </w:p>
    <w:p w:rsidR="00AE38DE" w:rsidRPr="00AE38DE" w:rsidRDefault="00AE38DE" w:rsidP="00AE38DE">
      <w:pPr>
        <w:pStyle w:val="20"/>
        <w:numPr>
          <w:ilvl w:val="0"/>
          <w:numId w:val="8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450">
        <w:rPr>
          <w:rFonts w:ascii="Times New Roman" w:hAnsi="Times New Roman" w:cs="Times New Roman"/>
          <w:sz w:val="24"/>
          <w:szCs w:val="24"/>
        </w:rPr>
        <w:t>Об ежегодном отчёте главы о результатах деятельности главы и администрации Каргатского района Новосибирской области за 2024 год</w:t>
      </w:r>
    </w:p>
    <w:p w:rsidR="005C6450" w:rsidRPr="005C6450" w:rsidRDefault="005C6450" w:rsidP="005C6450">
      <w:pPr>
        <w:pStyle w:val="a5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6450">
        <w:rPr>
          <w:rFonts w:ascii="Times New Roman" w:hAnsi="Times New Roman"/>
          <w:sz w:val="24"/>
          <w:szCs w:val="24"/>
        </w:rPr>
        <w:t>О внесении изменений в Решение Совета депутатов Каргатского района Новосибирской области от 20.12.2024 г №262 «О бюджете муниципального образования Каргатского района Новосибирской области на 2025 год и плановый период 2026 и 2027 годов»</w:t>
      </w:r>
    </w:p>
    <w:p w:rsidR="005C6450" w:rsidRPr="005C6450" w:rsidRDefault="005C6450" w:rsidP="005C645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6450">
        <w:rPr>
          <w:rFonts w:ascii="Times New Roman" w:hAnsi="Times New Roman"/>
          <w:sz w:val="24"/>
          <w:szCs w:val="24"/>
        </w:rPr>
        <w:t xml:space="preserve">О частичной замене дотации на выравнивание бюджетной обеспеченности дополнительным нормативом по налогу на доходы физических лиц на 2026 год и плановый период 2027 и 2028 годов </w:t>
      </w:r>
    </w:p>
    <w:p w:rsidR="005C6450" w:rsidRPr="005C6450" w:rsidRDefault="005C6450" w:rsidP="005C6450">
      <w:pPr>
        <w:pStyle w:val="ConsPlusTit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645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является субсидия на реализацию проектов, направленных на создание комфортных условий проживания в сельской местности </w:t>
      </w:r>
      <w:r w:rsidRPr="005C6450">
        <w:rPr>
          <w:rFonts w:ascii="Times New Roman" w:hAnsi="Times New Roman" w:cs="Times New Roman"/>
          <w:b w:val="0"/>
          <w:sz w:val="24"/>
        </w:rPr>
        <w:t>Новосибирской области</w:t>
      </w:r>
    </w:p>
    <w:p w:rsidR="005C6450" w:rsidRPr="005C6450" w:rsidRDefault="005C6450" w:rsidP="005C6450">
      <w:pPr>
        <w:pStyle w:val="ConsPlusTitl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6450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являются субсидия на обустройство (создание) контейнерных площадок, в том числе приобретение контейнеров (емкостей) для накопления твердых коммунальных отходов</w:t>
      </w:r>
    </w:p>
    <w:p w:rsidR="00AE38DE" w:rsidRPr="005C6450" w:rsidRDefault="00AE38DE" w:rsidP="00AE38D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6450">
        <w:rPr>
          <w:rFonts w:ascii="Times New Roman" w:hAnsi="Times New Roman"/>
          <w:bCs/>
          <w:color w:val="000000"/>
          <w:sz w:val="24"/>
          <w:szCs w:val="24"/>
        </w:rPr>
        <w:t>Об утверждении ключевых показателей и их целевых значений, индикативных показателей для муниципального земельного контроля в границах сельских поселений Каргатского района Новосибирской области.</w:t>
      </w:r>
    </w:p>
    <w:p w:rsidR="005C6450" w:rsidRPr="005C6450" w:rsidRDefault="005C6450" w:rsidP="005C645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6450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</w:t>
      </w:r>
      <w:r w:rsidRPr="005C6450">
        <w:rPr>
          <w:rFonts w:ascii="Times New Roman" w:eastAsia="Times New Roman" w:hAnsi="Times New Roman"/>
          <w:sz w:val="24"/>
          <w:szCs w:val="24"/>
          <w:lang w:eastAsia="ru-RU"/>
        </w:rPr>
        <w:t xml:space="preserve">Каргатского района Новосибирской области от 15.03.2012 г № 196 «О Порядке организации и </w:t>
      </w:r>
      <w:r w:rsidRPr="005C64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публичных слушаний в Каргатском района, Порядке учета предложений и участие граждан в обсуждении проекта Устава Каргатского района, проекта муниципального правового акта о внесении изменений и дополнений в Устав Каргатского района»</w:t>
      </w:r>
    </w:p>
    <w:p w:rsidR="005C6450" w:rsidRPr="005C6450" w:rsidRDefault="005C6450" w:rsidP="005C645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6450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решение Совета депутатов Каргатского района Новосибирской области от 20.04.2016г. № 57 «Об утверждении местных нормативов градостроительного проектирования Каргатского района Новосибирской области»</w:t>
      </w:r>
    </w:p>
    <w:p w:rsidR="005C6450" w:rsidRPr="005C6450" w:rsidRDefault="005C6450" w:rsidP="005C645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6450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решение Совета депутатов Каргатского района Новосибирской области от 30.03.2017г. № 110 «Об утверждении местных нормативов градостроительного проектирования Каргатского района Новосибирской области»</w:t>
      </w:r>
    </w:p>
    <w:p w:rsidR="005C6450" w:rsidRPr="005C6450" w:rsidRDefault="005C6450" w:rsidP="005C6450">
      <w:pPr>
        <w:pStyle w:val="a5"/>
        <w:numPr>
          <w:ilvl w:val="0"/>
          <w:numId w:val="8"/>
        </w:numPr>
        <w:tabs>
          <w:tab w:val="left" w:pos="456"/>
          <w:tab w:val="left" w:pos="61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6450">
        <w:rPr>
          <w:rFonts w:ascii="Times New Roman" w:hAnsi="Times New Roman"/>
          <w:color w:val="000000"/>
          <w:sz w:val="24"/>
          <w:szCs w:val="24"/>
          <w:lang w:bidi="ru-RU"/>
        </w:rPr>
        <w:t>Об информации об исполнении плана реализации наказов избирателей депутатам Совета депутатов Каргатского района Новосибирской области четвертого созыва за 2020-2025 годы.</w:t>
      </w:r>
    </w:p>
    <w:p w:rsidR="005C6450" w:rsidRPr="005C6450" w:rsidRDefault="005C6450" w:rsidP="005C6450">
      <w:pPr>
        <w:pStyle w:val="aa"/>
        <w:numPr>
          <w:ilvl w:val="0"/>
          <w:numId w:val="8"/>
        </w:numPr>
        <w:autoSpaceDE/>
        <w:snapToGrid w:val="0"/>
        <w:spacing w:line="276" w:lineRule="auto"/>
        <w:rPr>
          <w:sz w:val="24"/>
          <w:szCs w:val="24"/>
        </w:rPr>
      </w:pPr>
      <w:r w:rsidRPr="005C6450">
        <w:rPr>
          <w:sz w:val="24"/>
          <w:szCs w:val="24"/>
        </w:rPr>
        <w:t>Информация о реализации на территории Каргатского района Муниципальной программы «Укрепление общественного здоровья Каргатского района Новосибирской области на 2023-2028 годы»</w:t>
      </w:r>
    </w:p>
    <w:p w:rsidR="005C6450" w:rsidRPr="005C6450" w:rsidRDefault="005C6450" w:rsidP="005C645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6450">
        <w:rPr>
          <w:rFonts w:ascii="Times New Roman" w:hAnsi="Times New Roman"/>
          <w:sz w:val="24"/>
          <w:szCs w:val="24"/>
        </w:rPr>
        <w:t>О назначении выборов депутатов Совета депутатов Каргатского района Новосибирской области пятого созыва</w:t>
      </w:r>
    </w:p>
    <w:p w:rsidR="005C6450" w:rsidRPr="005C6450" w:rsidRDefault="005C6450" w:rsidP="005C6450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6450">
        <w:rPr>
          <w:rFonts w:ascii="Times New Roman" w:hAnsi="Times New Roman"/>
          <w:sz w:val="24"/>
          <w:szCs w:val="24"/>
        </w:rPr>
        <w:t>Разное:</w:t>
      </w:r>
    </w:p>
    <w:p w:rsidR="005C6450" w:rsidRPr="005C6450" w:rsidRDefault="005C6450" w:rsidP="005C6450">
      <w:pPr>
        <w:pStyle w:val="aa"/>
        <w:numPr>
          <w:ilvl w:val="0"/>
          <w:numId w:val="10"/>
        </w:numPr>
        <w:tabs>
          <w:tab w:val="left" w:pos="0"/>
          <w:tab w:val="left" w:pos="426"/>
        </w:tabs>
        <w:autoSpaceDE/>
        <w:snapToGrid w:val="0"/>
        <w:spacing w:line="276" w:lineRule="auto"/>
        <w:rPr>
          <w:sz w:val="24"/>
          <w:szCs w:val="24"/>
        </w:rPr>
      </w:pPr>
      <w:r w:rsidRPr="005C6450">
        <w:rPr>
          <w:sz w:val="24"/>
          <w:szCs w:val="24"/>
        </w:rPr>
        <w:t>Ответы по ТКО;</w:t>
      </w:r>
    </w:p>
    <w:p w:rsidR="005C6450" w:rsidRPr="005C6450" w:rsidRDefault="005C6450" w:rsidP="005C6450">
      <w:pPr>
        <w:pStyle w:val="aa"/>
        <w:numPr>
          <w:ilvl w:val="0"/>
          <w:numId w:val="10"/>
        </w:numPr>
        <w:tabs>
          <w:tab w:val="left" w:pos="0"/>
          <w:tab w:val="left" w:pos="426"/>
        </w:tabs>
        <w:autoSpaceDE/>
        <w:snapToGrid w:val="0"/>
        <w:spacing w:line="276" w:lineRule="auto"/>
        <w:rPr>
          <w:sz w:val="24"/>
          <w:szCs w:val="24"/>
        </w:rPr>
      </w:pPr>
      <w:r w:rsidRPr="005C6450">
        <w:rPr>
          <w:sz w:val="24"/>
          <w:szCs w:val="24"/>
        </w:rPr>
        <w:t>Презентация книги памяти «Трудовая доблесть Новосибирской области в годы Великой Отечественной войны 1941-1945 гг»;</w:t>
      </w:r>
    </w:p>
    <w:p w:rsidR="005C6450" w:rsidRPr="006D39FB" w:rsidRDefault="005C6450" w:rsidP="006D39FB">
      <w:pPr>
        <w:pStyle w:val="aa"/>
        <w:numPr>
          <w:ilvl w:val="0"/>
          <w:numId w:val="10"/>
        </w:numPr>
        <w:tabs>
          <w:tab w:val="left" w:pos="0"/>
          <w:tab w:val="left" w:pos="426"/>
        </w:tabs>
        <w:autoSpaceDE/>
        <w:snapToGrid w:val="0"/>
        <w:spacing w:line="276" w:lineRule="auto"/>
        <w:rPr>
          <w:sz w:val="24"/>
          <w:szCs w:val="24"/>
        </w:rPr>
      </w:pPr>
      <w:r w:rsidRPr="005C6450">
        <w:rPr>
          <w:sz w:val="24"/>
          <w:szCs w:val="24"/>
        </w:rPr>
        <w:t>Награждение.</w:t>
      </w:r>
    </w:p>
    <w:p w:rsidR="006E100D" w:rsidRPr="005C6450" w:rsidRDefault="00760DC1" w:rsidP="00EF1436">
      <w:pPr>
        <w:rPr>
          <w:sz w:val="28"/>
          <w:szCs w:val="28"/>
        </w:rPr>
      </w:pPr>
      <w:r w:rsidRPr="005C6450">
        <w:t>Сессия носит открытый характер.</w:t>
      </w:r>
    </w:p>
    <w:p w:rsidR="006E100D" w:rsidRPr="005C6450" w:rsidRDefault="006E100D" w:rsidP="00EF1436">
      <w:pPr>
        <w:jc w:val="both"/>
      </w:pPr>
    </w:p>
    <w:p w:rsidR="002D582E" w:rsidRDefault="002D582E" w:rsidP="00EF1436"/>
    <w:p w:rsidR="006D39FB" w:rsidRPr="005C6450" w:rsidRDefault="006D39FB" w:rsidP="00EF1436"/>
    <w:p w:rsidR="00A76C13" w:rsidRPr="005C6450" w:rsidRDefault="00706040" w:rsidP="00EF1436">
      <w:r w:rsidRPr="005C6450">
        <w:t xml:space="preserve"> </w:t>
      </w:r>
      <w:r w:rsidR="005C52EB" w:rsidRPr="005C6450">
        <w:t>Председатель</w:t>
      </w:r>
      <w:r w:rsidR="00A76C13" w:rsidRPr="005C6450">
        <w:t xml:space="preserve"> Совета депутатов</w:t>
      </w:r>
    </w:p>
    <w:p w:rsidR="00A76C13" w:rsidRPr="005C6450" w:rsidRDefault="00A76C13" w:rsidP="00EF1436">
      <w:r w:rsidRPr="005C6450">
        <w:t xml:space="preserve"> Каргатского района   </w:t>
      </w:r>
    </w:p>
    <w:p w:rsidR="00E33D3E" w:rsidRPr="005C6450" w:rsidRDefault="00A76C13" w:rsidP="00EF1436">
      <w:r w:rsidRPr="005C6450">
        <w:t xml:space="preserve"> Новосибирской</w:t>
      </w:r>
      <w:r w:rsidR="006D39FB">
        <w:t xml:space="preserve"> области</w:t>
      </w:r>
      <w:r w:rsidR="006D39FB">
        <w:tab/>
      </w:r>
      <w:r w:rsidR="006D39FB">
        <w:tab/>
      </w:r>
      <w:r w:rsidR="006D39FB">
        <w:tab/>
      </w:r>
      <w:r w:rsidR="006D39FB">
        <w:tab/>
      </w:r>
      <w:r w:rsidR="006D39FB">
        <w:tab/>
      </w:r>
      <w:r w:rsidR="006D39FB">
        <w:tab/>
      </w:r>
      <w:r w:rsidR="006D39FB">
        <w:tab/>
      </w:r>
      <w:r w:rsidR="006D39FB">
        <w:tab/>
      </w:r>
      <w:r w:rsidR="005C52EB" w:rsidRPr="005C6450">
        <w:t>Зубарева Н.А.</w:t>
      </w:r>
    </w:p>
    <w:sectPr w:rsidR="00E33D3E" w:rsidRPr="005C6450" w:rsidSect="00863BD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7B" w:rsidRDefault="00890F7B" w:rsidP="00D52A5A">
      <w:r>
        <w:separator/>
      </w:r>
    </w:p>
  </w:endnote>
  <w:endnote w:type="continuationSeparator" w:id="0">
    <w:p w:rsidR="00890F7B" w:rsidRDefault="00890F7B" w:rsidP="00D5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7B" w:rsidRDefault="00890F7B" w:rsidP="00D52A5A">
      <w:r>
        <w:separator/>
      </w:r>
    </w:p>
  </w:footnote>
  <w:footnote w:type="continuationSeparator" w:id="0">
    <w:p w:rsidR="00890F7B" w:rsidRDefault="00890F7B" w:rsidP="00D5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A5F"/>
    <w:multiLevelType w:val="hybridMultilevel"/>
    <w:tmpl w:val="D5B0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5D4E"/>
    <w:multiLevelType w:val="hybridMultilevel"/>
    <w:tmpl w:val="A02E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7FAE"/>
    <w:multiLevelType w:val="hybridMultilevel"/>
    <w:tmpl w:val="274A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795"/>
    <w:multiLevelType w:val="hybridMultilevel"/>
    <w:tmpl w:val="38F43B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77C3"/>
    <w:multiLevelType w:val="hybridMultilevel"/>
    <w:tmpl w:val="A5BE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338"/>
    <w:multiLevelType w:val="hybridMultilevel"/>
    <w:tmpl w:val="B804DEE8"/>
    <w:lvl w:ilvl="0" w:tplc="F7A41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FA7663"/>
    <w:multiLevelType w:val="hybridMultilevel"/>
    <w:tmpl w:val="1992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45FFB"/>
    <w:multiLevelType w:val="hybridMultilevel"/>
    <w:tmpl w:val="B804DEE8"/>
    <w:lvl w:ilvl="0" w:tplc="F7A41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A07636C"/>
    <w:multiLevelType w:val="hybridMultilevel"/>
    <w:tmpl w:val="9EAE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C6E86"/>
    <w:multiLevelType w:val="hybridMultilevel"/>
    <w:tmpl w:val="DFA07E90"/>
    <w:lvl w:ilvl="0" w:tplc="B706CE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5B0"/>
    <w:rsid w:val="00016E07"/>
    <w:rsid w:val="000359B7"/>
    <w:rsid w:val="000632AB"/>
    <w:rsid w:val="00064245"/>
    <w:rsid w:val="000810C1"/>
    <w:rsid w:val="00085C32"/>
    <w:rsid w:val="0009287F"/>
    <w:rsid w:val="000956C5"/>
    <w:rsid w:val="000A483F"/>
    <w:rsid w:val="000C4951"/>
    <w:rsid w:val="000D0602"/>
    <w:rsid w:val="000D4024"/>
    <w:rsid w:val="000D407C"/>
    <w:rsid w:val="00102D8D"/>
    <w:rsid w:val="00104CA3"/>
    <w:rsid w:val="00105484"/>
    <w:rsid w:val="0013522E"/>
    <w:rsid w:val="00143DBC"/>
    <w:rsid w:val="00202ECB"/>
    <w:rsid w:val="00241E90"/>
    <w:rsid w:val="00267D5B"/>
    <w:rsid w:val="002A7347"/>
    <w:rsid w:val="002B567A"/>
    <w:rsid w:val="002B6FCA"/>
    <w:rsid w:val="002D582E"/>
    <w:rsid w:val="002D5943"/>
    <w:rsid w:val="002E3FA8"/>
    <w:rsid w:val="00315767"/>
    <w:rsid w:val="003222EA"/>
    <w:rsid w:val="00352E5B"/>
    <w:rsid w:val="00355F94"/>
    <w:rsid w:val="00362E2E"/>
    <w:rsid w:val="003762B6"/>
    <w:rsid w:val="003803EB"/>
    <w:rsid w:val="00393BB5"/>
    <w:rsid w:val="003A464E"/>
    <w:rsid w:val="003A5D70"/>
    <w:rsid w:val="003B328B"/>
    <w:rsid w:val="003C693B"/>
    <w:rsid w:val="00407C5D"/>
    <w:rsid w:val="00422F1C"/>
    <w:rsid w:val="004258A4"/>
    <w:rsid w:val="004268D3"/>
    <w:rsid w:val="00431CBA"/>
    <w:rsid w:val="00433B2B"/>
    <w:rsid w:val="004610FE"/>
    <w:rsid w:val="00464152"/>
    <w:rsid w:val="0047605B"/>
    <w:rsid w:val="004865CB"/>
    <w:rsid w:val="004A5B5B"/>
    <w:rsid w:val="004C70C9"/>
    <w:rsid w:val="004D5C8C"/>
    <w:rsid w:val="005129D5"/>
    <w:rsid w:val="0052672A"/>
    <w:rsid w:val="005519B8"/>
    <w:rsid w:val="00581034"/>
    <w:rsid w:val="00587585"/>
    <w:rsid w:val="00590EC8"/>
    <w:rsid w:val="005C52EB"/>
    <w:rsid w:val="005C6450"/>
    <w:rsid w:val="005E68D0"/>
    <w:rsid w:val="006004A4"/>
    <w:rsid w:val="00611B6F"/>
    <w:rsid w:val="00620AE0"/>
    <w:rsid w:val="006A6393"/>
    <w:rsid w:val="006D39FB"/>
    <w:rsid w:val="006D4ED5"/>
    <w:rsid w:val="006E100D"/>
    <w:rsid w:val="006F01B1"/>
    <w:rsid w:val="006F4740"/>
    <w:rsid w:val="00706040"/>
    <w:rsid w:val="00707C3B"/>
    <w:rsid w:val="0073772F"/>
    <w:rsid w:val="007450F3"/>
    <w:rsid w:val="00760DC1"/>
    <w:rsid w:val="0079638A"/>
    <w:rsid w:val="007A4110"/>
    <w:rsid w:val="007A60A0"/>
    <w:rsid w:val="00804576"/>
    <w:rsid w:val="00832A7D"/>
    <w:rsid w:val="00837032"/>
    <w:rsid w:val="008378D6"/>
    <w:rsid w:val="00850BAE"/>
    <w:rsid w:val="00863BD9"/>
    <w:rsid w:val="008646F8"/>
    <w:rsid w:val="00876E4F"/>
    <w:rsid w:val="00880E26"/>
    <w:rsid w:val="00890F7B"/>
    <w:rsid w:val="00896391"/>
    <w:rsid w:val="008D222E"/>
    <w:rsid w:val="00903DA4"/>
    <w:rsid w:val="00907DF5"/>
    <w:rsid w:val="0095110F"/>
    <w:rsid w:val="00965A72"/>
    <w:rsid w:val="0098081D"/>
    <w:rsid w:val="0098522F"/>
    <w:rsid w:val="009931F3"/>
    <w:rsid w:val="009A62B5"/>
    <w:rsid w:val="009B4E67"/>
    <w:rsid w:val="009D339D"/>
    <w:rsid w:val="00A31B87"/>
    <w:rsid w:val="00A732B8"/>
    <w:rsid w:val="00A76C13"/>
    <w:rsid w:val="00AA57C4"/>
    <w:rsid w:val="00AA5ABC"/>
    <w:rsid w:val="00AB3EE1"/>
    <w:rsid w:val="00AC2500"/>
    <w:rsid w:val="00AC3731"/>
    <w:rsid w:val="00AC77E0"/>
    <w:rsid w:val="00AD57E0"/>
    <w:rsid w:val="00AD7678"/>
    <w:rsid w:val="00AE38DE"/>
    <w:rsid w:val="00AF5D54"/>
    <w:rsid w:val="00B16A8F"/>
    <w:rsid w:val="00B17457"/>
    <w:rsid w:val="00B22505"/>
    <w:rsid w:val="00B40AB9"/>
    <w:rsid w:val="00B46D80"/>
    <w:rsid w:val="00B6636A"/>
    <w:rsid w:val="00B96A38"/>
    <w:rsid w:val="00BA231A"/>
    <w:rsid w:val="00BB7B15"/>
    <w:rsid w:val="00BF42C6"/>
    <w:rsid w:val="00C065B0"/>
    <w:rsid w:val="00C210E3"/>
    <w:rsid w:val="00C417CA"/>
    <w:rsid w:val="00C43668"/>
    <w:rsid w:val="00C461B8"/>
    <w:rsid w:val="00C641A4"/>
    <w:rsid w:val="00C82A1E"/>
    <w:rsid w:val="00C91E1F"/>
    <w:rsid w:val="00CB3033"/>
    <w:rsid w:val="00CE5127"/>
    <w:rsid w:val="00D52A5A"/>
    <w:rsid w:val="00D61A65"/>
    <w:rsid w:val="00DB3615"/>
    <w:rsid w:val="00DD3A02"/>
    <w:rsid w:val="00E069DF"/>
    <w:rsid w:val="00E157F4"/>
    <w:rsid w:val="00E33D3E"/>
    <w:rsid w:val="00E42D42"/>
    <w:rsid w:val="00E776CC"/>
    <w:rsid w:val="00EA0D03"/>
    <w:rsid w:val="00EA5B0D"/>
    <w:rsid w:val="00EF1436"/>
    <w:rsid w:val="00EF3A15"/>
    <w:rsid w:val="00F22A8A"/>
    <w:rsid w:val="00F41472"/>
    <w:rsid w:val="00F505DE"/>
    <w:rsid w:val="00F72B8D"/>
    <w:rsid w:val="00F77F96"/>
    <w:rsid w:val="00FA7088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9361"/>
  <w15:docId w15:val="{E83B03F4-4E34-40E3-9DFD-EE1DCF23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E10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8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8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31C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52A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2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45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0810C1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0810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5C6450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6450"/>
    <w:pPr>
      <w:widowControl w:val="0"/>
      <w:shd w:val="clear" w:color="auto" w:fill="FFFFFF"/>
      <w:spacing w:before="360" w:after="360" w:line="0" w:lineRule="atLeast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5B73-85D3-40A0-9104-FD1B92F7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USR280217</dc:creator>
  <cp:lastModifiedBy>USR030424</cp:lastModifiedBy>
  <cp:revision>36</cp:revision>
  <cp:lastPrinted>2025-06-02T03:51:00Z</cp:lastPrinted>
  <dcterms:created xsi:type="dcterms:W3CDTF">2024-01-29T00:32:00Z</dcterms:created>
  <dcterms:modified xsi:type="dcterms:W3CDTF">2025-06-02T07:40:00Z</dcterms:modified>
</cp:coreProperties>
</file>