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-81915</wp:posOffset>
            </wp:positionV>
            <wp:extent cx="755015" cy="933450"/>
            <wp:effectExtent l="19050" t="0" r="6985" b="0"/>
            <wp:wrapNone/>
            <wp:docPr id="2" name="Рисунок 2" descr="герб на документы отредактиров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а документы отредактирова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6C7558" w:rsidRDefault="00BB3E40" w:rsidP="006C7558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</w:p>
    <w:p w:rsidR="006C7558" w:rsidRDefault="006C7558" w:rsidP="006C7558">
      <w:pPr>
        <w:ind w:left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</w:p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6C7558" w:rsidRDefault="006C7558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C7558" w:rsidRDefault="006C7558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C7558" w:rsidRDefault="006C7558" w:rsidP="006C7558">
      <w:pPr>
        <w:tabs>
          <w:tab w:val="left" w:pos="2970"/>
        </w:tabs>
        <w:jc w:val="center"/>
        <w:rPr>
          <w:b/>
          <w:sz w:val="28"/>
          <w:szCs w:val="28"/>
        </w:rPr>
      </w:pPr>
    </w:p>
    <w:p w:rsidR="006C7558" w:rsidRDefault="006C7558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7558" w:rsidRDefault="00736A54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первой</w:t>
      </w:r>
      <w:r w:rsidR="00001A2F">
        <w:rPr>
          <w:b/>
          <w:sz w:val="28"/>
          <w:szCs w:val="28"/>
        </w:rPr>
        <w:t xml:space="preserve"> </w:t>
      </w:r>
      <w:r w:rsidR="006C7558">
        <w:rPr>
          <w:b/>
          <w:sz w:val="28"/>
          <w:szCs w:val="28"/>
        </w:rPr>
        <w:t xml:space="preserve">очередной сессии) </w:t>
      </w:r>
    </w:p>
    <w:p w:rsidR="006C7558" w:rsidRDefault="006C7558" w:rsidP="006C7558">
      <w:pPr>
        <w:jc w:val="center"/>
        <w:rPr>
          <w:b/>
          <w:sz w:val="28"/>
          <w:szCs w:val="28"/>
        </w:rPr>
      </w:pPr>
    </w:p>
    <w:p w:rsidR="006C7558" w:rsidRDefault="00BB3E40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736A54">
        <w:rPr>
          <w:sz w:val="28"/>
          <w:szCs w:val="28"/>
        </w:rPr>
        <w:t>1</w:t>
      </w:r>
      <w:r>
        <w:rPr>
          <w:sz w:val="28"/>
          <w:szCs w:val="28"/>
        </w:rPr>
        <w:t>декабря</w:t>
      </w:r>
      <w:r w:rsidR="00736A54">
        <w:rPr>
          <w:sz w:val="28"/>
          <w:szCs w:val="28"/>
        </w:rPr>
        <w:t xml:space="preserve">  2017 </w:t>
      </w:r>
      <w:r w:rsidR="006C7558">
        <w:rPr>
          <w:sz w:val="28"/>
          <w:szCs w:val="28"/>
        </w:rPr>
        <w:t xml:space="preserve">года                                       </w:t>
      </w:r>
      <w:r>
        <w:rPr>
          <w:sz w:val="28"/>
          <w:szCs w:val="28"/>
        </w:rPr>
        <w:t xml:space="preserve">                             </w:t>
      </w:r>
      <w:r w:rsidR="00AE2A0E">
        <w:rPr>
          <w:sz w:val="28"/>
          <w:szCs w:val="28"/>
        </w:rPr>
        <w:t xml:space="preserve"> 164</w:t>
      </w:r>
      <w:bookmarkStart w:id="0" w:name="_GoBack"/>
      <w:bookmarkEnd w:id="0"/>
    </w:p>
    <w:p w:rsidR="006C7558" w:rsidRDefault="006C7558" w:rsidP="006C7558">
      <w:pPr>
        <w:jc w:val="center"/>
        <w:rPr>
          <w:b/>
          <w:sz w:val="28"/>
          <w:szCs w:val="28"/>
        </w:rPr>
      </w:pPr>
    </w:p>
    <w:p w:rsidR="006C7558" w:rsidRDefault="006C7558" w:rsidP="006C7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депутатов Каргатского района Новосибирской </w:t>
      </w:r>
      <w:r w:rsidR="00A15A84">
        <w:rPr>
          <w:sz w:val="28"/>
          <w:szCs w:val="28"/>
        </w:rPr>
        <w:t>области третьего  созыва на 201</w:t>
      </w:r>
      <w:r w:rsidR="00736A54">
        <w:rPr>
          <w:sz w:val="28"/>
          <w:szCs w:val="28"/>
        </w:rPr>
        <w:t>8</w:t>
      </w:r>
      <w:r>
        <w:rPr>
          <w:sz w:val="28"/>
          <w:szCs w:val="28"/>
        </w:rPr>
        <w:t>год.</w:t>
      </w:r>
    </w:p>
    <w:p w:rsidR="006C7558" w:rsidRDefault="006C7558" w:rsidP="006C7558">
      <w:pPr>
        <w:jc w:val="center"/>
        <w:rPr>
          <w:sz w:val="28"/>
          <w:szCs w:val="28"/>
        </w:rPr>
      </w:pP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 от 06.10.2003г. № 131-ФЗ «Об общих принципах организации местного самоуправления в Российской Федерации»,  Устава Каргатского района, Совет депутатов Каргатского района  Новосибирской области </w:t>
      </w: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план работы Совета депутатов Каргатского района Новосибирской области третьего созыва на</w:t>
      </w:r>
      <w:r w:rsidR="00736A54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</w:t>
      </w:r>
      <w:r w:rsidR="00736A54">
        <w:rPr>
          <w:sz w:val="28"/>
          <w:szCs w:val="28"/>
        </w:rPr>
        <w:t xml:space="preserve"> с приложениями  №1,2</w:t>
      </w:r>
      <w:r>
        <w:rPr>
          <w:sz w:val="28"/>
          <w:szCs w:val="28"/>
        </w:rPr>
        <w:t>.</w:t>
      </w: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Решение вступает в силу с  момента его </w:t>
      </w:r>
      <w:r w:rsidR="00A15A84">
        <w:rPr>
          <w:sz w:val="28"/>
          <w:szCs w:val="28"/>
        </w:rPr>
        <w:t xml:space="preserve">подписания. </w:t>
      </w:r>
    </w:p>
    <w:p w:rsidR="006C7558" w:rsidRDefault="006C7558" w:rsidP="006C7558">
      <w:pPr>
        <w:jc w:val="both"/>
        <w:rPr>
          <w:sz w:val="28"/>
          <w:szCs w:val="28"/>
        </w:rPr>
      </w:pPr>
    </w:p>
    <w:p w:rsidR="006C7558" w:rsidRDefault="006C7558" w:rsidP="006C7558">
      <w:pPr>
        <w:jc w:val="both"/>
        <w:rPr>
          <w:sz w:val="28"/>
          <w:szCs w:val="28"/>
        </w:rPr>
      </w:pPr>
    </w:p>
    <w:p w:rsidR="006C7558" w:rsidRDefault="006C7558" w:rsidP="006C7558">
      <w:pPr>
        <w:ind w:left="180"/>
        <w:jc w:val="both"/>
        <w:rPr>
          <w:sz w:val="28"/>
          <w:szCs w:val="28"/>
        </w:rPr>
      </w:pPr>
    </w:p>
    <w:p w:rsidR="007D2C94" w:rsidRDefault="007D2C94" w:rsidP="007D2C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D2C94" w:rsidRDefault="007D2C94" w:rsidP="007D2C94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</w:t>
      </w:r>
    </w:p>
    <w:p w:rsidR="007D2C94" w:rsidRDefault="007D2C94" w:rsidP="007D2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Н.А.Зубарева                                                       </w:t>
      </w:r>
    </w:p>
    <w:p w:rsidR="007D2C94" w:rsidRDefault="007D2C94" w:rsidP="007D2C94">
      <w:pPr>
        <w:jc w:val="both"/>
        <w:rPr>
          <w:sz w:val="28"/>
          <w:szCs w:val="28"/>
        </w:rPr>
      </w:pPr>
    </w:p>
    <w:p w:rsidR="007D2C94" w:rsidRDefault="007D2C94" w:rsidP="007D2C94">
      <w:pPr>
        <w:rPr>
          <w:rFonts w:asciiTheme="minorHAnsi" w:hAnsiTheme="minorHAnsi" w:cstheme="minorBidi"/>
          <w:sz w:val="22"/>
          <w:szCs w:val="22"/>
        </w:rPr>
      </w:pPr>
    </w:p>
    <w:p w:rsidR="006C7558" w:rsidRDefault="006C7558" w:rsidP="006C7558">
      <w:pPr>
        <w:ind w:left="180"/>
        <w:jc w:val="both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AD5BB1" w:rsidRDefault="00AD5BB1"/>
    <w:sectPr w:rsidR="00AD5BB1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558"/>
    <w:rsid w:val="00001A2F"/>
    <w:rsid w:val="00312F47"/>
    <w:rsid w:val="00463A9C"/>
    <w:rsid w:val="00483AF6"/>
    <w:rsid w:val="004F2EE5"/>
    <w:rsid w:val="00657C73"/>
    <w:rsid w:val="006C7558"/>
    <w:rsid w:val="00736A54"/>
    <w:rsid w:val="007D2C94"/>
    <w:rsid w:val="00822514"/>
    <w:rsid w:val="008D3E8D"/>
    <w:rsid w:val="00A15A84"/>
    <w:rsid w:val="00AD5BB1"/>
    <w:rsid w:val="00AE2A0E"/>
    <w:rsid w:val="00B67B76"/>
    <w:rsid w:val="00BB3E40"/>
    <w:rsid w:val="00CC01CD"/>
    <w:rsid w:val="00EA1E2C"/>
    <w:rsid w:val="00E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USR130117</cp:lastModifiedBy>
  <cp:revision>4</cp:revision>
  <cp:lastPrinted>2017-12-26T07:40:00Z</cp:lastPrinted>
  <dcterms:created xsi:type="dcterms:W3CDTF">2017-12-05T07:31:00Z</dcterms:created>
  <dcterms:modified xsi:type="dcterms:W3CDTF">2017-12-26T07:40:00Z</dcterms:modified>
</cp:coreProperties>
</file>