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BE" w:rsidRDefault="00F6190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2300" cy="736600"/>
            <wp:effectExtent l="0" t="0" r="0" b="0"/>
            <wp:docPr id="1" name="Рисунок 1" descr="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206DBE" w:rsidRDefault="00F6190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КАРГАТСКОГО  РАЙОНА</w:t>
      </w:r>
    </w:p>
    <w:p w:rsidR="00206DBE" w:rsidRDefault="00F6190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206DBE" w:rsidRDefault="00F6190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06DBE" w:rsidRDefault="00F619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Каргат</w:t>
      </w:r>
    </w:p>
    <w:p w:rsidR="00206DBE" w:rsidRDefault="00F61905">
      <w:pPr>
        <w:widowControl w:val="0"/>
        <w:spacing w:after="0"/>
        <w:rPr>
          <w:rFonts w:ascii="Times New Roman" w:hAnsi="Times New Roman"/>
          <w:color w:val="D9D9D9"/>
          <w:sz w:val="28"/>
          <w:szCs w:val="28"/>
          <w:u w:val="single"/>
        </w:rPr>
      </w:pPr>
      <w:r>
        <w:rPr>
          <w:rFonts w:ascii="Times New Roman" w:hAnsi="Times New Roman"/>
          <w:color w:val="D9D9D9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D9D9D9"/>
          <w:sz w:val="28"/>
          <w:szCs w:val="28"/>
          <w:u w:val="single"/>
        </w:rPr>
        <w:t xml:space="preserve"> </w:t>
      </w:r>
    </w:p>
    <w:p w:rsidR="00206DBE" w:rsidRDefault="00206D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DBE" w:rsidRDefault="00F61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206DBE" w:rsidRDefault="0020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DBE" w:rsidRDefault="00F61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Российской Федерации», Порядком организации и 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Каргатском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утвержденным решением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196 от 15.03.2012г., Уставом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целях учета мнения</w:t>
      </w:r>
      <w:r>
        <w:rPr>
          <w:rFonts w:ascii="Times New Roman" w:hAnsi="Times New Roman"/>
          <w:sz w:val="28"/>
          <w:szCs w:val="28"/>
        </w:rPr>
        <w:t xml:space="preserve"> населения и его информирования,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206DBE" w:rsidRDefault="00F619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вопросу: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год».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р</w:t>
      </w:r>
      <w:r>
        <w:rPr>
          <w:rFonts w:ascii="Times New Roman" w:hAnsi="Times New Roman"/>
          <w:sz w:val="28"/>
          <w:szCs w:val="28"/>
        </w:rPr>
        <w:t xml:space="preserve">абочую группу по подготовке и проведению публичных слушаний в следующем составе: 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Береснев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 –заместитель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ответственный за организацию и проведение первого  собрания рабочей группы;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Л.В.- начальник управл</w:t>
      </w:r>
      <w:r>
        <w:rPr>
          <w:rFonts w:ascii="Times New Roman" w:hAnsi="Times New Roman"/>
          <w:sz w:val="28"/>
          <w:szCs w:val="28"/>
        </w:rPr>
        <w:t xml:space="preserve">ения финансов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Ровенских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Ю.С. – начальник отдела правовой работы и трудовых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 С.В.- управляющий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расположения рабоче</w:t>
      </w:r>
      <w:r>
        <w:rPr>
          <w:rFonts w:ascii="Times New Roman" w:hAnsi="Times New Roman"/>
          <w:sz w:val="28"/>
          <w:szCs w:val="28"/>
        </w:rPr>
        <w:t xml:space="preserve">й группы, в том числе и по приему предложений по повестке слушаний, г. Каргат,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>, 122, кабинет № 24,32 контактные телефоны 21-569, 22-469.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Населению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предлагается подавать свои рекомендации и предложения по повестке слушаний в</w:t>
      </w:r>
      <w:r>
        <w:rPr>
          <w:rFonts w:ascii="Times New Roman" w:hAnsi="Times New Roman"/>
          <w:sz w:val="28"/>
          <w:szCs w:val="28"/>
        </w:rPr>
        <w:t xml:space="preserve"> рабочую группу.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текстом  по теме публичных слушаний можно ознакомиться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/www.kargatskiy.ru/. 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4.Назначить публичные слушания на___9_июня  2023 года в 10 часов, определив место проведения: г. Каргат,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122, второй этаж, актовый зал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5.Постановление опубликовать в информационном бюллетене «Вестник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206DBE" w:rsidRDefault="00F619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</w:t>
      </w:r>
    </w:p>
    <w:p w:rsidR="00206DBE" w:rsidRDefault="00206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BE" w:rsidRDefault="00F61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06DBE" w:rsidRDefault="00F61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44445" cy="12960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В.А. </w:t>
      </w:r>
      <w:proofErr w:type="spellStart"/>
      <w:r>
        <w:rPr>
          <w:rFonts w:ascii="Times New Roman" w:hAnsi="Times New Roman"/>
          <w:sz w:val="28"/>
          <w:szCs w:val="28"/>
        </w:rPr>
        <w:t>Флек</w:t>
      </w:r>
      <w:proofErr w:type="spellEnd"/>
    </w:p>
    <w:p w:rsidR="00206DBE" w:rsidRDefault="00206D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6DBE" w:rsidRDefault="00F619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Ровенских Ю.С.</w:t>
      </w:r>
    </w:p>
    <w:p w:rsidR="00206DBE" w:rsidRDefault="00F619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(383 65) 21-248</w:t>
      </w:r>
    </w:p>
    <w:p w:rsidR="00206DBE" w:rsidRDefault="0020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DBE" w:rsidRDefault="00206DBE">
      <w:pPr>
        <w:rPr>
          <w:sz w:val="28"/>
          <w:szCs w:val="28"/>
        </w:rPr>
      </w:pPr>
    </w:p>
    <w:p w:rsidR="00206DBE" w:rsidRDefault="00206DBE"/>
    <w:sectPr w:rsidR="00206D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BE"/>
    <w:rsid w:val="00206DBE"/>
    <w:rsid w:val="00F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1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5018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5550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1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5018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55501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2</cp:revision>
  <dcterms:created xsi:type="dcterms:W3CDTF">2023-04-21T07:20:00Z</dcterms:created>
  <dcterms:modified xsi:type="dcterms:W3CDTF">2023-04-21T07:20:00Z</dcterms:modified>
  <dc:language>ru-RU</dc:language>
</cp:coreProperties>
</file>