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3A" w:rsidRDefault="008E7A3A" w:rsidP="008E7A3A">
      <w:pPr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По инициативе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Барабинского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транспортного прокурора должностное лицо частного образовательного учреждения оштрафовано за нарушение законодательства о противодействии коррупции.  </w:t>
      </w:r>
    </w:p>
    <w:p w:rsidR="008E7A3A" w:rsidRDefault="008E7A3A" w:rsidP="008E7A3A">
      <w:pPr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Барабинской транспортной прокуратурой проведена проверка исполнения законодательства в сфере противодействия коррупции.</w:t>
      </w:r>
    </w:p>
    <w:p w:rsidR="008E7A3A" w:rsidRDefault="008E7A3A" w:rsidP="008E7A3A">
      <w:pPr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Установлено, что в апреле 2024 года частным образовательным учреждением Новосибирской области с гражданином, ранее замещавшим должность федерального государственного служащего в органах внутренних дел на транспорте. </w:t>
      </w:r>
    </w:p>
    <w:p w:rsidR="008E7A3A" w:rsidRDefault="008E7A3A" w:rsidP="008E7A3A">
      <w:pPr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Вопреки требованиям Федерального закона от 25.12.2008 № 273-ФЗ «О противодействии коррупции» и Трудового кодекса Российской Федерации директор организации не исполнил обязанность по направлению в 10-дневный срок уведомления о заключении трудового договор</w:t>
      </w:r>
      <w:bookmarkStart w:id="0" w:name="_GoBack"/>
      <w:bookmarkEnd w:id="0"/>
      <w:r>
        <w:rPr>
          <w:rFonts w:cs="Times New Roman"/>
          <w:color w:val="000000"/>
          <w:szCs w:val="28"/>
          <w:shd w:val="clear" w:color="auto" w:fill="FFFFFF"/>
        </w:rPr>
        <w:t xml:space="preserve">а по последнему месту службы. </w:t>
      </w:r>
    </w:p>
    <w:p w:rsidR="00C9531A" w:rsidRDefault="008E7A3A" w:rsidP="008E7A3A">
      <w:pPr>
        <w:ind w:firstLine="709"/>
        <w:jc w:val="both"/>
      </w:pPr>
      <w:r>
        <w:rPr>
          <w:rFonts w:cs="Times New Roman"/>
          <w:color w:val="000000"/>
          <w:szCs w:val="28"/>
          <w:shd w:val="clear" w:color="auto" w:fill="FFFFFF"/>
        </w:rPr>
        <w:t xml:space="preserve">По указанному факту руководитель учреждения привлечен к административной ответственности, предусмотренной статьей 19.29 </w:t>
      </w:r>
      <w:proofErr w:type="spellStart"/>
      <w:r>
        <w:rPr>
          <w:rFonts w:cs="Times New Roman"/>
          <w:color w:val="000000"/>
          <w:szCs w:val="28"/>
          <w:shd w:val="clear" w:color="auto" w:fill="FFFFFF"/>
        </w:rPr>
        <w:t>КоАП</w:t>
      </w:r>
      <w:proofErr w:type="spellEnd"/>
      <w:r>
        <w:rPr>
          <w:rFonts w:cs="Times New Roman"/>
          <w:color w:val="000000"/>
          <w:szCs w:val="28"/>
          <w:shd w:val="clear" w:color="auto" w:fill="FFFFFF"/>
        </w:rPr>
        <w:t xml:space="preserve"> РФ (незаконное привлечение к трудовой деятельности бывшего государственного служащего), с назначением наказания в виде штрафа на общую сумму 20 тыс. рублей.</w:t>
      </w:r>
    </w:p>
    <w:sectPr w:rsidR="00C9531A" w:rsidSect="00C9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7A3A"/>
    <w:rsid w:val="008E7A3A"/>
    <w:rsid w:val="00C95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A3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Korobova.N.A</dc:creator>
  <cp:keywords/>
  <dc:description/>
  <cp:lastModifiedBy>Korobova.N.A</cp:lastModifiedBy>
  <cp:revision>2</cp:revision>
  <dcterms:created xsi:type="dcterms:W3CDTF">2024-08-28T03:28:00Z</dcterms:created>
  <dcterms:modified xsi:type="dcterms:W3CDTF">2024-08-28T03:28:00Z</dcterms:modified>
</cp:coreProperties>
</file>