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rmal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КАКИЕ ЗАЯВЛЕНИЯ ТЕПЕРЬ НЕ НУЖНО ПОДАВАТЬ В ПФР</w:t>
      </w:r>
    </w:p>
    <w:p>
      <w:pPr>
        <w:pStyle w:val="Normal"/>
        <w:ind w:firstLine="36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Целый ряд услуг Пенсионный фонд сегодня предоставляет гражданам в проактивном режиме, то есть в беззаявительном порядке, что освобождает в целом ряде ситуаций новосибирцев обращаться в органы ПФР. 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 в проактивном режиме специалисты Пенсионного фонда самостоятельно устанавливают материнский капитал, оформляют СНИЛС на новорожденных. Как только рождается ребенок, он сразу регистрируется в системе обязательного пенсионного страхования (ПФР делает это по данным ЗАГСа) и на него оформляется сертификат на материнский капитал (при наличии права).  Оформленные СНИЛС и сертификат отправляются маме в Личный кабинет в электронном виде.  Для этого мама должна быть зарегистрирована в ЕСИА (на портале госуслуг).  Информацию об услуге можно просмотреть в Личном кабинете на сайте ПФР (в истории обращений - проактивное уведомление) либо на портале госуслуг (в разделе уведомлений).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Электронная версия данных документов имеет ту же «силу», что и бумажный вариант. 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 проактивном режиме устанавливается фиксированная выплата в повышенном размере пенсионерам при достижении возраста 80 лет и гражданам, которым установлена инвалидность 1 группы, а также ежемесячная денежная выплата, устанавливаемая инвалидам 1,2 и 3 групп инвалидности (</w:t>
      </w:r>
      <w:r>
        <w:rPr>
          <w:rFonts w:ascii="Times New Roman" w:hAnsi="Times New Roman"/>
          <w:sz w:val="28"/>
          <w:szCs w:val="28"/>
          <w:lang w:eastAsia="ru-RU"/>
        </w:rPr>
        <w:t>по данным Федерального реестра инвалидов  - ФРИ).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проактивном режиме производится и перерасчет пенсий работающим пенсионерам, прекратившим трудовую деятельность. В беззаявительном порядке им специалистами органов ПФР производится перерасчет с учетом «пропущенных» в период работы индексаций. </w:t>
      </w:r>
      <w:bookmarkStart w:id="0" w:name="_GoBack"/>
      <w:bookmarkEnd w:id="0"/>
    </w:p>
    <w:p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Действует проактив и по продлению выплат. В связи с действующей эпидемиологической ситуацией ряд выплат Пенсионный фонд продлевает без заявления граждан в автоматическом режиме. Так, на основании сведений, поступающих из МСЭ,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органы ПФР </w:t>
      </w:r>
      <w:r>
        <w:rPr>
          <w:rFonts w:ascii="Times New Roman" w:hAnsi="Times New Roman"/>
          <w:sz w:val="28"/>
          <w:szCs w:val="28"/>
        </w:rPr>
        <w:t xml:space="preserve">продлевают инвалидам выплату уже назначенных им пенсии по инвалидности и ЕДВ в автоматическом режиме. </w:t>
      </w:r>
      <w:r>
        <w:rPr>
          <w:rFonts w:ascii="Times New Roman" w:hAnsi="Times New Roman"/>
          <w:sz w:val="28"/>
          <w:szCs w:val="28"/>
          <w:lang w:eastAsia="ru-RU"/>
        </w:rPr>
        <w:t xml:space="preserve">Такой порядок будет действовать как минимум до 1 октября 2021 года. </w:t>
      </w:r>
    </w:p>
    <w:p>
      <w:pPr>
        <w:pStyle w:val="NoSpacing"/>
        <w:ind w:firstLine="567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Проактивное предоставление услуг – это очень удобно в первую очередь для граждан, для семьи с детьми,</w:t>
      </w:r>
      <w:r>
        <w:rPr>
          <w:rFonts w:ascii="Times New Roman" w:hAnsi="Times New Roman"/>
          <w:b w:val="false"/>
          <w:bCs w:val="false"/>
          <w:sz w:val="28"/>
          <w:szCs w:val="28"/>
          <w:lang w:eastAsia="ru-RU"/>
        </w:rPr>
        <w:t xml:space="preserve"> для маломобильных групп населения, для работающих граждан. Особенно сегодня, в период сложно эпидемиологической ситуации. 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LibreOffice/7.0.1.2$Windows_x86 LibreOffice_project/7cbcfc562f6eb6708b5ff7d7397325de9e764452</Application>
  <Pages>1</Pages>
  <Words>308</Words>
  <Characters>2020</Characters>
  <CharactersWithSpaces>2331</CharactersWithSpaces>
  <Paragraphs>9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2021-03-22T10:32:29Z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