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3F6215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8A7667">
      <w:pPr>
        <w:pBdr>
          <w:bottom w:val="single" w:sz="4" w:space="1" w:color="000000"/>
        </w:pBdr>
        <w:jc w:val="both"/>
        <w:rPr>
          <w:b/>
          <w:bCs/>
        </w:rPr>
      </w:pPr>
      <w:r w:rsidRPr="00A826F5">
        <w:rPr>
          <w:b/>
          <w:bCs/>
        </w:rPr>
        <w:t>30</w:t>
      </w:r>
      <w:r w:rsidR="007C2BE4">
        <w:rPr>
          <w:b/>
          <w:bCs/>
        </w:rPr>
        <w:t>.</w:t>
      </w:r>
      <w:r w:rsidR="00E27462">
        <w:rPr>
          <w:b/>
          <w:bCs/>
        </w:rPr>
        <w:t>1</w:t>
      </w:r>
      <w:r w:rsidR="003A435B" w:rsidRPr="003A435B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63720B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67722" w:rsidRPr="008A7667" w:rsidRDefault="008A7667" w:rsidP="00867722">
      <w:pPr>
        <w:pStyle w:val="af6"/>
        <w:ind w:firstLine="567"/>
        <w:jc w:val="both"/>
        <w:rPr>
          <w:b/>
          <w:sz w:val="26"/>
          <w:szCs w:val="26"/>
        </w:rPr>
      </w:pPr>
      <w:r w:rsidRPr="00A826F5">
        <w:rPr>
          <w:b/>
          <w:sz w:val="26"/>
          <w:szCs w:val="26"/>
        </w:rPr>
        <w:t xml:space="preserve">Перечень мер </w:t>
      </w:r>
      <w:proofErr w:type="spellStart"/>
      <w:r w:rsidRPr="00A826F5">
        <w:rPr>
          <w:b/>
          <w:sz w:val="26"/>
          <w:szCs w:val="26"/>
        </w:rPr>
        <w:t>соцподдержки</w:t>
      </w:r>
      <w:proofErr w:type="spellEnd"/>
      <w:r w:rsidRPr="00A826F5">
        <w:rPr>
          <w:b/>
          <w:sz w:val="26"/>
          <w:szCs w:val="26"/>
        </w:rPr>
        <w:t xml:space="preserve"> через</w:t>
      </w:r>
      <w:r>
        <w:rPr>
          <w:b/>
          <w:sz w:val="26"/>
          <w:szCs w:val="26"/>
        </w:rPr>
        <w:t xml:space="preserve"> Пенсионный фонд расширяется</w:t>
      </w:r>
    </w:p>
    <w:p w:rsidR="00867722" w:rsidRPr="007777ED" w:rsidRDefault="00867722" w:rsidP="007777ED">
      <w:pPr>
        <w:pStyle w:val="af6"/>
        <w:rPr>
          <w:sz w:val="16"/>
          <w:szCs w:val="16"/>
        </w:rPr>
      </w:pPr>
    </w:p>
    <w:p w:rsidR="007777ED" w:rsidRDefault="008A7667" w:rsidP="007777ED">
      <w:pPr>
        <w:pStyle w:val="af6"/>
        <w:ind w:firstLine="567"/>
        <w:jc w:val="both"/>
        <w:rPr>
          <w:b/>
          <w:i/>
          <w:sz w:val="26"/>
          <w:szCs w:val="26"/>
        </w:rPr>
      </w:pPr>
      <w:r w:rsidRPr="007777ED">
        <w:rPr>
          <w:b/>
          <w:i/>
          <w:sz w:val="26"/>
          <w:szCs w:val="26"/>
        </w:rPr>
        <w:t>С 1 января 2022 года Пенсионный фонд России будет предоставлять россиянам ряд выплат, компенсаций и пособий, которые прежде назначали и выплачивали орга</w:t>
      </w:r>
      <w:r w:rsidR="007777ED">
        <w:rPr>
          <w:b/>
          <w:i/>
          <w:sz w:val="26"/>
          <w:szCs w:val="26"/>
        </w:rPr>
        <w:t xml:space="preserve">ны социальной защиты и </w:t>
      </w:r>
      <w:proofErr w:type="spellStart"/>
      <w:r w:rsidR="007777ED">
        <w:rPr>
          <w:b/>
          <w:i/>
          <w:sz w:val="26"/>
          <w:szCs w:val="26"/>
        </w:rPr>
        <w:t>Роструд</w:t>
      </w:r>
      <w:proofErr w:type="spellEnd"/>
      <w:r w:rsidR="007777ED">
        <w:rPr>
          <w:b/>
          <w:i/>
          <w:sz w:val="26"/>
          <w:szCs w:val="26"/>
        </w:rPr>
        <w:t>.</w:t>
      </w:r>
    </w:p>
    <w:p w:rsidR="0063720B" w:rsidRPr="0063720B" w:rsidRDefault="0063720B" w:rsidP="007777ED">
      <w:pPr>
        <w:pStyle w:val="af6"/>
        <w:ind w:firstLine="567"/>
        <w:jc w:val="both"/>
        <w:rPr>
          <w:sz w:val="12"/>
          <w:szCs w:val="12"/>
        </w:rPr>
      </w:pPr>
    </w:p>
    <w:p w:rsidR="008A7667" w:rsidRPr="007777ED" w:rsidRDefault="008A7667" w:rsidP="007777ED">
      <w:pPr>
        <w:pStyle w:val="af6"/>
        <w:ind w:firstLine="567"/>
        <w:jc w:val="both"/>
        <w:rPr>
          <w:sz w:val="26"/>
          <w:szCs w:val="26"/>
        </w:rPr>
      </w:pPr>
      <w:r w:rsidRPr="007777ED">
        <w:rPr>
          <w:sz w:val="26"/>
          <w:szCs w:val="26"/>
        </w:rPr>
        <w:t xml:space="preserve">В соответствии с изменениями в федеральном законодательстве на Пенсионный фонд возлагаются новые дополнительные функции по осуществлению некоторых мер социальной поддержки, которые сейчас исполняют региональные органы соцзащиты и </w:t>
      </w:r>
      <w:proofErr w:type="spellStart"/>
      <w:r w:rsidRPr="007777ED">
        <w:rPr>
          <w:sz w:val="26"/>
          <w:szCs w:val="26"/>
        </w:rPr>
        <w:t>Роструд</w:t>
      </w:r>
      <w:proofErr w:type="spellEnd"/>
      <w:r w:rsidRPr="007777ED">
        <w:rPr>
          <w:sz w:val="26"/>
          <w:szCs w:val="26"/>
        </w:rPr>
        <w:t>.</w:t>
      </w:r>
    </w:p>
    <w:p w:rsidR="008A7667" w:rsidRPr="008A7667" w:rsidRDefault="008A7667" w:rsidP="008A7667">
      <w:pPr>
        <w:pStyle w:val="af6"/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8A7667">
        <w:rPr>
          <w:sz w:val="26"/>
          <w:szCs w:val="26"/>
          <w:shd w:val="clear" w:color="auto" w:fill="FFFFFF"/>
        </w:rPr>
        <w:t xml:space="preserve">Так, к примеру, </w:t>
      </w:r>
      <w:r w:rsidRPr="008A7667">
        <w:rPr>
          <w:sz w:val="26"/>
          <w:szCs w:val="26"/>
        </w:rPr>
        <w:t>через Пенсионный фонд РФ с нового года будут назначаться следующие виды пособий для граждан, имеющих детей: ежемесячное пособие неработающим гражданам по уходу за ребенком до 1,5 лет; пособие по беременности и родам женщинам, уволенным в связи с ликвидацией организации; единовременное пособие при рождении ребенка; единовременное пособие при передаче ребенка на воспитание в семью;</w:t>
      </w:r>
      <w:proofErr w:type="gramEnd"/>
      <w:r w:rsidRPr="008A7667">
        <w:rPr>
          <w:sz w:val="26"/>
          <w:szCs w:val="26"/>
        </w:rPr>
        <w:t xml:space="preserve">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</w:t>
      </w:r>
      <w:r w:rsidR="007777ED">
        <w:rPr>
          <w:sz w:val="26"/>
          <w:szCs w:val="26"/>
        </w:rPr>
        <w:t>, ежемесячные денежные пособия гражданам, подвергшимся воздействию радиации, а также гражданам, пострадавшим от политических репрессий и др</w:t>
      </w:r>
      <w:r w:rsidRPr="008A7667">
        <w:rPr>
          <w:sz w:val="26"/>
          <w:szCs w:val="26"/>
        </w:rPr>
        <w:t>.</w:t>
      </w:r>
    </w:p>
    <w:p w:rsidR="008A7667" w:rsidRPr="008A7667" w:rsidRDefault="008A7667" w:rsidP="008A7667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8A7667">
        <w:rPr>
          <w:sz w:val="26"/>
          <w:szCs w:val="26"/>
          <w:shd w:val="clear" w:color="auto" w:fill="FFFFFF"/>
        </w:rPr>
        <w:t xml:space="preserve">С полным перечнем передаваемых мер можно </w:t>
      </w:r>
      <w:r w:rsidR="00426CF3" w:rsidRPr="00426CF3">
        <w:rPr>
          <w:sz w:val="26"/>
          <w:szCs w:val="26"/>
          <w:shd w:val="clear" w:color="auto" w:fill="FFFFFF"/>
        </w:rPr>
        <w:t xml:space="preserve">познакомиться </w:t>
      </w:r>
      <w:r>
        <w:rPr>
          <w:sz w:val="26"/>
          <w:szCs w:val="26"/>
          <w:shd w:val="clear" w:color="auto" w:fill="FFFFFF"/>
        </w:rPr>
        <w:t>на сайте ПФР</w:t>
      </w:r>
      <w:r w:rsidR="00A826F5">
        <w:rPr>
          <w:sz w:val="26"/>
          <w:szCs w:val="26"/>
          <w:shd w:val="clear" w:color="auto" w:fill="FFFFFF"/>
        </w:rPr>
        <w:t>: их более 30</w:t>
      </w:r>
      <w:r>
        <w:rPr>
          <w:sz w:val="26"/>
          <w:szCs w:val="26"/>
          <w:shd w:val="clear" w:color="auto" w:fill="FFFFFF"/>
        </w:rPr>
        <w:t xml:space="preserve">. </w:t>
      </w:r>
    </w:p>
    <w:p w:rsidR="00C70CC9" w:rsidRDefault="00C70CC9" w:rsidP="008A766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ВАЖНО! Гражданам</w:t>
      </w:r>
      <w:r w:rsidRPr="009E0725">
        <w:rPr>
          <w:sz w:val="26"/>
          <w:szCs w:val="26"/>
        </w:rPr>
        <w:t xml:space="preserve"> не нужно никуда обращат</w:t>
      </w:r>
      <w:r>
        <w:rPr>
          <w:sz w:val="26"/>
          <w:szCs w:val="26"/>
        </w:rPr>
        <w:t xml:space="preserve">ься, чтобы переоформить выплаты,  </w:t>
      </w:r>
    </w:p>
    <w:p w:rsidR="008A7667" w:rsidRPr="008A7667" w:rsidRDefault="008A7667" w:rsidP="00C70CC9">
      <w:pPr>
        <w:pStyle w:val="af6"/>
        <w:jc w:val="both"/>
        <w:rPr>
          <w:sz w:val="26"/>
          <w:szCs w:val="26"/>
        </w:rPr>
      </w:pPr>
      <w:r w:rsidRPr="008A7667">
        <w:rPr>
          <w:sz w:val="26"/>
          <w:szCs w:val="26"/>
        </w:rPr>
        <w:t xml:space="preserve">то есть гражданам, уже получающим эти меры </w:t>
      </w:r>
      <w:proofErr w:type="spellStart"/>
      <w:r w:rsidRPr="008A7667">
        <w:rPr>
          <w:sz w:val="26"/>
          <w:szCs w:val="26"/>
        </w:rPr>
        <w:t>соцподдержки</w:t>
      </w:r>
      <w:proofErr w:type="spellEnd"/>
      <w:r w:rsidRPr="008A7667">
        <w:rPr>
          <w:sz w:val="26"/>
          <w:szCs w:val="26"/>
        </w:rPr>
        <w:t xml:space="preserve">, назначенные выплаты будут производиться Пенсионным фондом РФ автоматически на реквизиты, указанные ранее. В этом случае обращаться в ПФР не требуется. </w:t>
      </w:r>
    </w:p>
    <w:p w:rsidR="007777ED" w:rsidRDefault="007777ED" w:rsidP="007777ED">
      <w:pPr>
        <w:pStyle w:val="af6"/>
        <w:ind w:firstLine="567"/>
        <w:jc w:val="both"/>
        <w:rPr>
          <w:color w:val="212121"/>
          <w:sz w:val="26"/>
          <w:szCs w:val="26"/>
        </w:rPr>
      </w:pPr>
      <w:r w:rsidRPr="008A7667">
        <w:rPr>
          <w:rStyle w:val="a5"/>
          <w:i w:val="0"/>
          <w:color w:val="212121"/>
          <w:sz w:val="26"/>
          <w:szCs w:val="26"/>
        </w:rPr>
        <w:t xml:space="preserve">В рамках подготовки к осуществлению данных полномочий </w:t>
      </w:r>
      <w:r>
        <w:rPr>
          <w:rStyle w:val="a5"/>
          <w:i w:val="0"/>
          <w:color w:val="212121"/>
          <w:sz w:val="26"/>
          <w:szCs w:val="26"/>
        </w:rPr>
        <w:t xml:space="preserve">проведена масштабная работа. </w:t>
      </w:r>
      <w:r w:rsidRPr="008A7667">
        <w:rPr>
          <w:bCs/>
          <w:iCs/>
          <w:color w:val="212121"/>
          <w:sz w:val="26"/>
          <w:szCs w:val="26"/>
        </w:rPr>
        <w:t>Региональные органы</w:t>
      </w:r>
      <w:r w:rsidRPr="008A7667">
        <w:rPr>
          <w:color w:val="212121"/>
          <w:sz w:val="26"/>
          <w:szCs w:val="26"/>
        </w:rPr>
        <w:t xml:space="preserve"> соцзащиты </w:t>
      </w:r>
      <w:r>
        <w:rPr>
          <w:color w:val="212121"/>
          <w:sz w:val="26"/>
          <w:szCs w:val="26"/>
        </w:rPr>
        <w:t xml:space="preserve">уже </w:t>
      </w:r>
      <w:r w:rsidRPr="008A7667">
        <w:rPr>
          <w:color w:val="212121"/>
          <w:sz w:val="26"/>
          <w:szCs w:val="26"/>
        </w:rPr>
        <w:t xml:space="preserve">предоставили в ПФР сведения о лицах, являющихся получателями передаваемых мер </w:t>
      </w:r>
      <w:proofErr w:type="spellStart"/>
      <w:r w:rsidRPr="008A7667">
        <w:rPr>
          <w:color w:val="212121"/>
          <w:sz w:val="26"/>
          <w:szCs w:val="26"/>
        </w:rPr>
        <w:t>соцподдержки</w:t>
      </w:r>
      <w:proofErr w:type="spellEnd"/>
      <w:r w:rsidRPr="008A7667">
        <w:rPr>
          <w:color w:val="212121"/>
          <w:sz w:val="26"/>
          <w:szCs w:val="26"/>
        </w:rPr>
        <w:t xml:space="preserve">. </w:t>
      </w:r>
    </w:p>
    <w:p w:rsidR="008A7667" w:rsidRDefault="008A7667" w:rsidP="008A7667">
      <w:pPr>
        <w:pStyle w:val="af6"/>
        <w:ind w:firstLine="567"/>
        <w:jc w:val="both"/>
        <w:rPr>
          <w:sz w:val="26"/>
          <w:szCs w:val="26"/>
        </w:rPr>
      </w:pPr>
      <w:r w:rsidRPr="008A7667">
        <w:rPr>
          <w:color w:val="222222"/>
          <w:sz w:val="26"/>
          <w:szCs w:val="26"/>
          <w:shd w:val="clear" w:color="auto" w:fill="FFFFFF"/>
        </w:rPr>
        <w:t>Если же гражданин имеет право на эти пособия, но ещё не воспользовался им</w:t>
      </w:r>
      <w:r w:rsidR="00426CF3">
        <w:rPr>
          <w:color w:val="222222"/>
          <w:sz w:val="26"/>
          <w:szCs w:val="26"/>
          <w:shd w:val="clear" w:color="auto" w:fill="FFFFFF"/>
        </w:rPr>
        <w:t>и</w:t>
      </w:r>
      <w:r w:rsidR="007777ED">
        <w:rPr>
          <w:color w:val="222222"/>
          <w:sz w:val="26"/>
          <w:szCs w:val="26"/>
          <w:shd w:val="clear" w:color="auto" w:fill="FFFFFF"/>
        </w:rPr>
        <w:t xml:space="preserve"> (или право возникнет после 1 января)</w:t>
      </w:r>
      <w:r w:rsidRPr="008A7667">
        <w:rPr>
          <w:color w:val="222222"/>
          <w:sz w:val="26"/>
          <w:szCs w:val="26"/>
          <w:shd w:val="clear" w:color="auto" w:fill="FFFFFF"/>
        </w:rPr>
        <w:t xml:space="preserve">, то с 1 января 2022 г. ему необходимо обратиться в клиентскую службу ПФР </w:t>
      </w:r>
      <w:r w:rsidRPr="00426CF3">
        <w:rPr>
          <w:color w:val="222222"/>
          <w:sz w:val="26"/>
          <w:szCs w:val="26"/>
          <w:shd w:val="clear" w:color="auto" w:fill="FFFFFF"/>
        </w:rPr>
        <w:t>или офис МФЦ по месту жительства</w:t>
      </w:r>
      <w:r w:rsidR="00426CF3" w:rsidRPr="00426CF3">
        <w:rPr>
          <w:color w:val="222222"/>
          <w:sz w:val="26"/>
          <w:szCs w:val="26"/>
          <w:shd w:val="clear" w:color="auto" w:fill="FFFFFF"/>
        </w:rPr>
        <w:t>.</w:t>
      </w:r>
      <w:r w:rsidR="00426CF3">
        <w:rPr>
          <w:color w:val="222222"/>
          <w:sz w:val="26"/>
          <w:szCs w:val="26"/>
          <w:shd w:val="clear" w:color="auto" w:fill="FFFFFF"/>
        </w:rPr>
        <w:t xml:space="preserve"> </w:t>
      </w:r>
      <w:r w:rsidR="00C430AC" w:rsidRPr="009E0725">
        <w:rPr>
          <w:sz w:val="26"/>
          <w:szCs w:val="26"/>
        </w:rPr>
        <w:t xml:space="preserve">В дальнейшем </w:t>
      </w:r>
      <w:r w:rsidR="00C430AC">
        <w:rPr>
          <w:sz w:val="26"/>
          <w:szCs w:val="26"/>
        </w:rPr>
        <w:t xml:space="preserve">каналы оформления пособий будут расширены: планируется в 2022 году </w:t>
      </w:r>
      <w:r w:rsidR="00C430AC" w:rsidRPr="009E0725">
        <w:rPr>
          <w:sz w:val="26"/>
          <w:szCs w:val="26"/>
        </w:rPr>
        <w:t>запу</w:t>
      </w:r>
      <w:r w:rsidR="00C430AC">
        <w:rPr>
          <w:sz w:val="26"/>
          <w:szCs w:val="26"/>
        </w:rPr>
        <w:t xml:space="preserve">ск </w:t>
      </w:r>
      <w:r w:rsidR="00C430AC" w:rsidRPr="009E0725">
        <w:rPr>
          <w:sz w:val="26"/>
          <w:szCs w:val="26"/>
        </w:rPr>
        <w:t>электрон</w:t>
      </w:r>
      <w:r w:rsidR="00C430AC">
        <w:rPr>
          <w:sz w:val="26"/>
          <w:szCs w:val="26"/>
        </w:rPr>
        <w:t>ного сервиса для подачи заявлений</w:t>
      </w:r>
      <w:r w:rsidR="00C430AC" w:rsidRPr="009E0725">
        <w:rPr>
          <w:sz w:val="26"/>
          <w:szCs w:val="26"/>
        </w:rPr>
        <w:t xml:space="preserve"> через портал </w:t>
      </w:r>
      <w:proofErr w:type="spellStart"/>
      <w:r w:rsidR="00C430AC" w:rsidRPr="009E0725">
        <w:rPr>
          <w:sz w:val="26"/>
          <w:szCs w:val="26"/>
        </w:rPr>
        <w:t>госуслуг</w:t>
      </w:r>
      <w:proofErr w:type="spellEnd"/>
      <w:r w:rsidR="00C430AC" w:rsidRPr="009E0725">
        <w:rPr>
          <w:sz w:val="26"/>
          <w:szCs w:val="26"/>
        </w:rPr>
        <w:t xml:space="preserve">. </w:t>
      </w:r>
    </w:p>
    <w:p w:rsidR="00C430AC" w:rsidRPr="009E0725" w:rsidRDefault="00C430AC" w:rsidP="00C430AC">
      <w:pPr>
        <w:pStyle w:val="af6"/>
        <w:ind w:firstLine="567"/>
        <w:jc w:val="both"/>
        <w:rPr>
          <w:sz w:val="26"/>
          <w:szCs w:val="26"/>
        </w:rPr>
      </w:pPr>
      <w:r w:rsidRPr="009E0725">
        <w:rPr>
          <w:sz w:val="26"/>
          <w:szCs w:val="26"/>
        </w:rPr>
        <w:t>Первые выплаты ПФР по переданным мерам россияне получат 17 января. Это будет досрочная доставка пособий за январь, которая по стандартному выплатному графику происходит в феврале.</w:t>
      </w:r>
    </w:p>
    <w:p w:rsidR="00C430AC" w:rsidRPr="009E0725" w:rsidRDefault="00C430AC" w:rsidP="00C430AC">
      <w:pPr>
        <w:pStyle w:val="af6"/>
        <w:ind w:firstLine="567"/>
        <w:jc w:val="both"/>
        <w:rPr>
          <w:sz w:val="26"/>
          <w:szCs w:val="26"/>
        </w:rPr>
      </w:pPr>
      <w:r w:rsidRPr="009E0725">
        <w:rPr>
          <w:sz w:val="26"/>
          <w:szCs w:val="26"/>
        </w:rPr>
        <w:t xml:space="preserve">В феврале пособия будут выплачиваться по новым назначениям, тем гражданам, которые оформят выплаты в январе и феврале. С марта перечисление средств начнется по стандартному графику, согласно которому </w:t>
      </w:r>
      <w:r w:rsidR="007777ED">
        <w:rPr>
          <w:sz w:val="26"/>
          <w:szCs w:val="26"/>
        </w:rPr>
        <w:t xml:space="preserve">данные </w:t>
      </w:r>
      <w:r w:rsidRPr="009E0725">
        <w:rPr>
          <w:sz w:val="26"/>
          <w:szCs w:val="26"/>
        </w:rPr>
        <w:t>пособия за предыдущий месяц выплачиваются в </w:t>
      </w:r>
      <w:r w:rsidR="007777ED">
        <w:rPr>
          <w:sz w:val="26"/>
          <w:szCs w:val="26"/>
        </w:rPr>
        <w:t>следующем</w:t>
      </w:r>
      <w:r w:rsidRPr="009E0725">
        <w:rPr>
          <w:sz w:val="26"/>
          <w:szCs w:val="26"/>
        </w:rPr>
        <w:t xml:space="preserve"> месяце.</w:t>
      </w:r>
    </w:p>
    <w:p w:rsidR="008A7667" w:rsidRDefault="008A7667" w:rsidP="008A7667">
      <w:pPr>
        <w:pStyle w:val="af6"/>
        <w:ind w:firstLine="567"/>
        <w:jc w:val="both"/>
        <w:rPr>
          <w:color w:val="212121"/>
          <w:sz w:val="26"/>
          <w:szCs w:val="26"/>
        </w:rPr>
      </w:pPr>
      <w:r w:rsidRPr="008A7667">
        <w:rPr>
          <w:sz w:val="26"/>
          <w:szCs w:val="26"/>
        </w:rPr>
        <w:t>Новые дополнительные функции и бюджетные полномочия Фонда по осуществлению ряда мер социальной поддержки</w:t>
      </w:r>
      <w:r w:rsidRPr="008A7667">
        <w:rPr>
          <w:color w:val="212121"/>
          <w:sz w:val="26"/>
          <w:szCs w:val="26"/>
        </w:rPr>
        <w:t xml:space="preserve"> позволят оптимизировать процессы осуществления социальных выплат. В результате в стране будет внедрен единообразный подход к р</w:t>
      </w:r>
      <w:r w:rsidR="003317DE">
        <w:rPr>
          <w:color w:val="212121"/>
          <w:sz w:val="26"/>
          <w:szCs w:val="26"/>
        </w:rPr>
        <w:t xml:space="preserve">еализации мер </w:t>
      </w:r>
      <w:proofErr w:type="spellStart"/>
      <w:r w:rsidR="003317DE">
        <w:rPr>
          <w:color w:val="212121"/>
          <w:sz w:val="26"/>
          <w:szCs w:val="26"/>
        </w:rPr>
        <w:t>соцподдержки</w:t>
      </w:r>
      <w:proofErr w:type="spellEnd"/>
      <w:r w:rsidR="003317DE">
        <w:rPr>
          <w:color w:val="212121"/>
          <w:sz w:val="26"/>
          <w:szCs w:val="26"/>
        </w:rPr>
        <w:t xml:space="preserve">. </w:t>
      </w:r>
    </w:p>
    <w:p w:rsidR="00E41807" w:rsidRDefault="008A7667" w:rsidP="008A7667">
      <w:pPr>
        <w:pStyle w:val="af6"/>
        <w:ind w:firstLine="567"/>
        <w:jc w:val="both"/>
        <w:rPr>
          <w:color w:val="212121"/>
          <w:sz w:val="26"/>
          <w:szCs w:val="26"/>
          <w:shd w:val="clear" w:color="auto" w:fill="FFFFFF"/>
        </w:rPr>
      </w:pPr>
      <w:r w:rsidRPr="008A7667">
        <w:rPr>
          <w:color w:val="212121"/>
          <w:sz w:val="26"/>
          <w:szCs w:val="26"/>
          <w:shd w:val="clear" w:color="auto" w:fill="FFFFFF"/>
        </w:rPr>
        <w:t xml:space="preserve">Получить ответы на вопросы об  отдельных мерах поддержки можно по телефону региональному </w:t>
      </w:r>
      <w:proofErr w:type="gramStart"/>
      <w:r w:rsidRPr="008A7667">
        <w:rPr>
          <w:color w:val="212121"/>
          <w:sz w:val="26"/>
          <w:szCs w:val="26"/>
          <w:shd w:val="clear" w:color="auto" w:fill="FFFFFF"/>
        </w:rPr>
        <w:t>контакт-центра</w:t>
      </w:r>
      <w:proofErr w:type="gramEnd"/>
      <w:r w:rsidRPr="008A7667">
        <w:rPr>
          <w:color w:val="212121"/>
          <w:sz w:val="26"/>
          <w:szCs w:val="26"/>
          <w:shd w:val="clear" w:color="auto" w:fill="FFFFFF"/>
        </w:rPr>
        <w:t xml:space="preserve"> </w:t>
      </w:r>
      <w:r w:rsidR="00C430AC">
        <w:rPr>
          <w:color w:val="212121"/>
          <w:sz w:val="26"/>
          <w:szCs w:val="26"/>
          <w:shd w:val="clear" w:color="auto" w:fill="FFFFFF"/>
        </w:rPr>
        <w:t xml:space="preserve">Отделения </w:t>
      </w:r>
      <w:r w:rsidRPr="008A7667">
        <w:rPr>
          <w:color w:val="212121"/>
          <w:sz w:val="26"/>
          <w:szCs w:val="26"/>
          <w:shd w:val="clear" w:color="auto" w:fill="FFFFFF"/>
        </w:rPr>
        <w:t xml:space="preserve">ПФР </w:t>
      </w:r>
      <w:r w:rsidR="00C430AC">
        <w:rPr>
          <w:color w:val="212121"/>
          <w:sz w:val="26"/>
          <w:szCs w:val="26"/>
          <w:shd w:val="clear" w:color="auto" w:fill="FFFFFF"/>
        </w:rPr>
        <w:t xml:space="preserve">8 800 600 0720 </w:t>
      </w:r>
      <w:r w:rsidRPr="008A7667">
        <w:rPr>
          <w:color w:val="000000"/>
          <w:sz w:val="26"/>
          <w:szCs w:val="26"/>
        </w:rPr>
        <w:t>либо по номеру</w:t>
      </w:r>
      <w:r w:rsidRPr="008A7667">
        <w:rPr>
          <w:color w:val="FF0000"/>
          <w:sz w:val="26"/>
          <w:szCs w:val="26"/>
          <w:lang w:eastAsia="ru-RU"/>
        </w:rPr>
        <w:t xml:space="preserve"> </w:t>
      </w:r>
      <w:r w:rsidRPr="008A7667">
        <w:rPr>
          <w:color w:val="212121"/>
          <w:sz w:val="26"/>
          <w:szCs w:val="26"/>
          <w:shd w:val="clear" w:color="auto" w:fill="FFFFFF"/>
        </w:rPr>
        <w:t>Единого контакт-центра взаимодействия с гражданами – 8 800 600 0000 (звонок бесплатный).</w:t>
      </w:r>
    </w:p>
    <w:p w:rsidR="0063720B" w:rsidRPr="0063720B" w:rsidRDefault="0063720B" w:rsidP="000460F0">
      <w:pPr>
        <w:pStyle w:val="af6"/>
        <w:ind w:firstLine="567"/>
        <w:jc w:val="right"/>
        <w:rPr>
          <w:sz w:val="6"/>
          <w:szCs w:val="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63720B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3"/>
  </w:num>
  <w:num w:numId="10">
    <w:abstractNumId w:val="27"/>
  </w:num>
  <w:num w:numId="11">
    <w:abstractNumId w:val="13"/>
  </w:num>
  <w:num w:numId="12">
    <w:abstractNumId w:val="15"/>
  </w:num>
  <w:num w:numId="13">
    <w:abstractNumId w:val="16"/>
  </w:num>
  <w:num w:numId="14">
    <w:abstractNumId w:val="32"/>
  </w:num>
  <w:num w:numId="15">
    <w:abstractNumId w:val="25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8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3"/>
  </w:num>
  <w:num w:numId="31">
    <w:abstractNumId w:val="19"/>
  </w:num>
  <w:num w:numId="32">
    <w:abstractNumId w:val="9"/>
  </w:num>
  <w:num w:numId="33">
    <w:abstractNumId w:val="24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7DE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621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20B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7ED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6F5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CC9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8FF0-445C-422D-8882-4A304C1F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58</cp:revision>
  <cp:lastPrinted>2020-07-22T07:11:00Z</cp:lastPrinted>
  <dcterms:created xsi:type="dcterms:W3CDTF">2021-10-22T06:28:00Z</dcterms:created>
  <dcterms:modified xsi:type="dcterms:W3CDTF">2021-12-30T04:08:00Z</dcterms:modified>
</cp:coreProperties>
</file>