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4CF8" w:rsidRDefault="00184CF8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7A4EE0" w:rsidP="007A4EE0">
      <w:pPr>
        <w:pBdr>
          <w:bottom w:val="single" w:sz="4" w:space="1" w:color="000000"/>
        </w:pBdr>
        <w:jc w:val="both"/>
        <w:rPr>
          <w:b/>
          <w:bCs/>
        </w:rPr>
      </w:pPr>
      <w:bookmarkStart w:id="0" w:name="_GoBack"/>
      <w:bookmarkEnd w:id="0"/>
    </w:p>
    <w:p w:rsidR="00B160E6" w:rsidRPr="00C67AFD" w:rsidRDefault="00B160E6" w:rsidP="00B160E6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1E1D84" w:rsidRPr="001E1D84" w:rsidRDefault="001E1D84" w:rsidP="001E1D84">
      <w:pPr>
        <w:suppressAutoHyphens w:val="0"/>
        <w:autoSpaceDE w:val="0"/>
        <w:autoSpaceDN w:val="0"/>
        <w:adjustRightInd w:val="0"/>
        <w:ind w:firstLine="360"/>
        <w:jc w:val="both"/>
        <w:rPr>
          <w:b/>
          <w:sz w:val="26"/>
          <w:szCs w:val="26"/>
          <w:lang w:eastAsia="ru-RU"/>
        </w:rPr>
      </w:pPr>
      <w:r w:rsidRPr="001E1D84">
        <w:rPr>
          <w:b/>
          <w:sz w:val="26"/>
          <w:szCs w:val="26"/>
          <w:lang w:eastAsia="ru-RU"/>
        </w:rPr>
        <w:t xml:space="preserve">Ответы на актуальные вопросы </w:t>
      </w:r>
      <w:r w:rsidR="008B35C2">
        <w:rPr>
          <w:b/>
          <w:sz w:val="26"/>
          <w:szCs w:val="26"/>
          <w:lang w:eastAsia="ru-RU"/>
        </w:rPr>
        <w:t xml:space="preserve"> о порядке  выплаты единого</w:t>
      </w:r>
      <w:r w:rsidR="00800C0E">
        <w:rPr>
          <w:b/>
          <w:sz w:val="26"/>
          <w:szCs w:val="26"/>
          <w:lang w:eastAsia="ru-RU"/>
        </w:rPr>
        <w:t xml:space="preserve"> пособия </w:t>
      </w:r>
      <w:r w:rsidR="008B35C2">
        <w:rPr>
          <w:b/>
          <w:sz w:val="26"/>
          <w:szCs w:val="26"/>
          <w:lang w:eastAsia="ru-RU"/>
        </w:rPr>
        <w:t>семьям с детьми</w:t>
      </w:r>
      <w:r w:rsidRPr="001E1D84">
        <w:rPr>
          <w:b/>
          <w:sz w:val="26"/>
          <w:szCs w:val="26"/>
          <w:lang w:eastAsia="ru-RU"/>
        </w:rPr>
        <w:t xml:space="preserve"> </w:t>
      </w:r>
    </w:p>
    <w:p w:rsidR="001E1D84" w:rsidRPr="001E1D84" w:rsidRDefault="001E1D84" w:rsidP="001E1D84">
      <w:pPr>
        <w:suppressAutoHyphens w:val="0"/>
        <w:autoSpaceDE w:val="0"/>
        <w:autoSpaceDN w:val="0"/>
        <w:adjustRightInd w:val="0"/>
        <w:ind w:firstLine="360"/>
        <w:jc w:val="both"/>
        <w:rPr>
          <w:b/>
          <w:sz w:val="12"/>
          <w:szCs w:val="12"/>
          <w:lang w:eastAsia="ru-RU"/>
        </w:rPr>
      </w:pPr>
    </w:p>
    <w:p w:rsidR="00246157" w:rsidRDefault="00246157" w:rsidP="001E1D84">
      <w:pPr>
        <w:suppressAutoHyphens w:val="0"/>
        <w:ind w:firstLine="426"/>
        <w:jc w:val="both"/>
        <w:rPr>
          <w:rFonts w:eastAsia="Calibri"/>
          <w:i/>
          <w:sz w:val="26"/>
          <w:szCs w:val="26"/>
          <w:lang w:eastAsia="en-US"/>
        </w:rPr>
      </w:pPr>
      <w:r w:rsidRPr="00246157">
        <w:rPr>
          <w:rFonts w:eastAsia="Calibri"/>
          <w:i/>
          <w:sz w:val="26"/>
          <w:szCs w:val="26"/>
          <w:lang w:eastAsia="en-US"/>
        </w:rPr>
        <w:t xml:space="preserve">Специалисты Отделения </w:t>
      </w:r>
      <w:r>
        <w:rPr>
          <w:rFonts w:eastAsia="Calibri"/>
          <w:i/>
          <w:sz w:val="26"/>
          <w:szCs w:val="26"/>
          <w:lang w:eastAsia="en-US"/>
        </w:rPr>
        <w:t>С</w:t>
      </w:r>
      <w:r w:rsidRPr="00246157">
        <w:rPr>
          <w:rFonts w:eastAsia="Calibri"/>
          <w:i/>
          <w:sz w:val="26"/>
          <w:szCs w:val="26"/>
          <w:lang w:eastAsia="en-US"/>
        </w:rPr>
        <w:t>ФР по Новосибирской области приняли участие в «прямой линии», проведенной в Общественной приемной Губернатора региона</w:t>
      </w:r>
      <w:r w:rsidR="008B35C2">
        <w:rPr>
          <w:rFonts w:eastAsia="Calibri"/>
          <w:i/>
          <w:sz w:val="26"/>
          <w:szCs w:val="26"/>
          <w:lang w:eastAsia="en-US"/>
        </w:rPr>
        <w:t>,</w:t>
      </w:r>
      <w:r w:rsidRPr="00246157">
        <w:rPr>
          <w:rFonts w:eastAsia="Calibri"/>
          <w:i/>
          <w:sz w:val="26"/>
          <w:szCs w:val="26"/>
          <w:lang w:eastAsia="en-US"/>
        </w:rPr>
        <w:t xml:space="preserve"> по вопросам предоставлени</w:t>
      </w:r>
      <w:r>
        <w:rPr>
          <w:rFonts w:eastAsia="Calibri"/>
          <w:i/>
          <w:sz w:val="26"/>
          <w:szCs w:val="26"/>
          <w:lang w:eastAsia="en-US"/>
        </w:rPr>
        <w:t>я</w:t>
      </w:r>
      <w:r w:rsidRPr="00246157">
        <w:rPr>
          <w:rFonts w:eastAsia="Calibri"/>
          <w:i/>
          <w:sz w:val="26"/>
          <w:szCs w:val="26"/>
          <w:lang w:eastAsia="en-US"/>
        </w:rPr>
        <w:t xml:space="preserve"> мер социальной поддержки и порядке выплаты единого пособия семьям, имеющим детей</w:t>
      </w:r>
      <w:r>
        <w:rPr>
          <w:rFonts w:eastAsia="Calibri"/>
          <w:i/>
          <w:sz w:val="26"/>
          <w:szCs w:val="26"/>
          <w:lang w:eastAsia="en-US"/>
        </w:rPr>
        <w:t>.</w:t>
      </w:r>
      <w:r w:rsidRPr="00246157">
        <w:rPr>
          <w:rFonts w:eastAsia="Calibri"/>
          <w:i/>
          <w:sz w:val="26"/>
          <w:szCs w:val="26"/>
          <w:lang w:eastAsia="en-US"/>
        </w:rPr>
        <w:t xml:space="preserve"> Публикуем ответы на ряд актуальных вопросов</w:t>
      </w:r>
      <w:r>
        <w:rPr>
          <w:rFonts w:eastAsia="Calibri"/>
          <w:i/>
          <w:sz w:val="26"/>
          <w:szCs w:val="26"/>
          <w:lang w:eastAsia="en-US"/>
        </w:rPr>
        <w:t>.</w:t>
      </w:r>
    </w:p>
    <w:p w:rsidR="00246157" w:rsidRDefault="00246157" w:rsidP="001E1D84">
      <w:pPr>
        <w:suppressAutoHyphens w:val="0"/>
        <w:ind w:firstLine="426"/>
        <w:jc w:val="both"/>
        <w:rPr>
          <w:rFonts w:eastAsia="Calibri"/>
          <w:i/>
          <w:sz w:val="26"/>
          <w:szCs w:val="26"/>
          <w:lang w:eastAsia="en-US"/>
        </w:rPr>
      </w:pPr>
      <w:r w:rsidRPr="00246157">
        <w:rPr>
          <w:rFonts w:eastAsia="Calibri"/>
          <w:i/>
          <w:sz w:val="26"/>
          <w:szCs w:val="26"/>
          <w:lang w:eastAsia="en-US"/>
        </w:rPr>
        <w:t xml:space="preserve"> </w:t>
      </w:r>
    </w:p>
    <w:p w:rsidR="00924473" w:rsidRPr="00924473" w:rsidRDefault="00924473" w:rsidP="00924473">
      <w:pPr>
        <w:pStyle w:val="af7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- </w:t>
      </w:r>
      <w:r w:rsidRPr="00924473">
        <w:rPr>
          <w:b/>
          <w:i/>
          <w:sz w:val="26"/>
          <w:szCs w:val="26"/>
        </w:rPr>
        <w:t>Заявление принято давно, а решения еще нет. Кто-то подал заявление позже и уже получил ответ</w:t>
      </w:r>
      <w:r>
        <w:rPr>
          <w:b/>
          <w:i/>
          <w:sz w:val="26"/>
          <w:szCs w:val="26"/>
        </w:rPr>
        <w:t>?</w:t>
      </w:r>
    </w:p>
    <w:p w:rsidR="00924473" w:rsidRPr="00924473" w:rsidRDefault="00924473" w:rsidP="00924473">
      <w:pPr>
        <w:pStyle w:val="af7"/>
        <w:ind w:firstLine="567"/>
        <w:jc w:val="both"/>
        <w:rPr>
          <w:b/>
          <w:i/>
          <w:sz w:val="16"/>
          <w:szCs w:val="16"/>
        </w:rPr>
      </w:pPr>
    </w:p>
    <w:p w:rsidR="00924473" w:rsidRDefault="00924473" w:rsidP="00924473">
      <w:pPr>
        <w:pStyle w:val="af7"/>
        <w:ind w:firstLine="567"/>
        <w:jc w:val="both"/>
        <w:rPr>
          <w:sz w:val="26"/>
          <w:szCs w:val="26"/>
        </w:rPr>
      </w:pPr>
      <w:r w:rsidRPr="00924473">
        <w:rPr>
          <w:sz w:val="26"/>
          <w:szCs w:val="26"/>
        </w:rPr>
        <w:t xml:space="preserve">Рассмотрение заявления занимает до 10 рабочих дней, в отдельных случаях до 30 рабочих дней. Это зависит от того, насколько быстро поступают </w:t>
      </w:r>
      <w:r w:rsidR="00800C0E">
        <w:rPr>
          <w:sz w:val="26"/>
          <w:szCs w:val="26"/>
        </w:rPr>
        <w:t xml:space="preserve"> необходимые  для назначения сведения </w:t>
      </w:r>
      <w:r w:rsidRPr="00924473">
        <w:rPr>
          <w:sz w:val="26"/>
          <w:szCs w:val="26"/>
        </w:rPr>
        <w:t>из других ведомств.</w:t>
      </w:r>
    </w:p>
    <w:p w:rsidR="00924473" w:rsidRPr="00924473" w:rsidRDefault="00924473" w:rsidP="00924473">
      <w:pPr>
        <w:pStyle w:val="af7"/>
        <w:ind w:firstLine="567"/>
        <w:jc w:val="both"/>
        <w:rPr>
          <w:sz w:val="26"/>
          <w:szCs w:val="26"/>
        </w:rPr>
      </w:pPr>
    </w:p>
    <w:p w:rsidR="00924473" w:rsidRDefault="00924473" w:rsidP="00924473">
      <w:pPr>
        <w:pStyle w:val="af7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- Заявление на единое пособие одобрено. Как я буду получать деньги? </w:t>
      </w:r>
    </w:p>
    <w:p w:rsidR="00924473" w:rsidRPr="00924473" w:rsidRDefault="00924473" w:rsidP="00924473">
      <w:pPr>
        <w:pStyle w:val="af7"/>
        <w:ind w:firstLine="567"/>
        <w:jc w:val="both"/>
        <w:rPr>
          <w:b/>
          <w:i/>
          <w:sz w:val="16"/>
          <w:szCs w:val="16"/>
        </w:rPr>
      </w:pPr>
    </w:p>
    <w:p w:rsidR="00924473" w:rsidRPr="00924473" w:rsidRDefault="00924473" w:rsidP="00924473">
      <w:pPr>
        <w:pStyle w:val="af7"/>
        <w:ind w:firstLine="567"/>
        <w:jc w:val="both"/>
        <w:rPr>
          <w:sz w:val="26"/>
          <w:szCs w:val="26"/>
        </w:rPr>
      </w:pPr>
      <w:r w:rsidRPr="00924473">
        <w:rPr>
          <w:sz w:val="26"/>
          <w:szCs w:val="26"/>
        </w:rPr>
        <w:t xml:space="preserve">Первое перечисление производится в течение 5 рабочих дней после принятия положительного решения. </w:t>
      </w:r>
      <w:r>
        <w:rPr>
          <w:sz w:val="26"/>
          <w:szCs w:val="26"/>
        </w:rPr>
        <w:t>Далее, В</w:t>
      </w:r>
      <w:r w:rsidRPr="00924473">
        <w:rPr>
          <w:sz w:val="26"/>
          <w:szCs w:val="26"/>
        </w:rPr>
        <w:t>ы будете получать средства</w:t>
      </w:r>
      <w:r w:rsidR="00800C0E">
        <w:rPr>
          <w:sz w:val="26"/>
          <w:szCs w:val="26"/>
        </w:rPr>
        <w:t>,</w:t>
      </w:r>
      <w:r w:rsidRPr="00924473">
        <w:rPr>
          <w:sz w:val="26"/>
          <w:szCs w:val="26"/>
        </w:rPr>
        <w:t xml:space="preserve"> </w:t>
      </w:r>
      <w:r w:rsidR="00800C0E" w:rsidRPr="00924473">
        <w:rPr>
          <w:sz w:val="26"/>
          <w:szCs w:val="26"/>
        </w:rPr>
        <w:t>при перечислении на банковские реквизиты</w:t>
      </w:r>
      <w:r w:rsidR="00800C0E">
        <w:rPr>
          <w:sz w:val="26"/>
          <w:szCs w:val="26"/>
        </w:rPr>
        <w:t>,</w:t>
      </w:r>
      <w:r w:rsidRPr="00924473">
        <w:rPr>
          <w:sz w:val="26"/>
          <w:szCs w:val="26"/>
        </w:rPr>
        <w:t xml:space="preserve"> третьего числа</w:t>
      </w:r>
      <w:r>
        <w:rPr>
          <w:sz w:val="26"/>
          <w:szCs w:val="26"/>
        </w:rPr>
        <w:t xml:space="preserve"> </w:t>
      </w:r>
      <w:r w:rsidRPr="00924473">
        <w:rPr>
          <w:sz w:val="26"/>
          <w:szCs w:val="26"/>
        </w:rPr>
        <w:t>каждого нового месяца</w:t>
      </w:r>
      <w:r>
        <w:rPr>
          <w:sz w:val="26"/>
          <w:szCs w:val="26"/>
        </w:rPr>
        <w:t xml:space="preserve"> </w:t>
      </w:r>
      <w:proofErr w:type="gramStart"/>
      <w:r w:rsidRPr="00924473">
        <w:rPr>
          <w:sz w:val="26"/>
          <w:szCs w:val="26"/>
        </w:rPr>
        <w:t>за</w:t>
      </w:r>
      <w:proofErr w:type="gramEnd"/>
      <w:r w:rsidRPr="00924473">
        <w:rPr>
          <w:sz w:val="26"/>
          <w:szCs w:val="26"/>
        </w:rPr>
        <w:t xml:space="preserve"> предыдущий.</w:t>
      </w:r>
      <w:r>
        <w:rPr>
          <w:sz w:val="26"/>
          <w:szCs w:val="26"/>
        </w:rPr>
        <w:t xml:space="preserve"> Если Вы выбрали способ доставки через Почту, то с 3 по 25 число</w:t>
      </w:r>
      <w:r w:rsidR="008B35C2">
        <w:rPr>
          <w:sz w:val="26"/>
          <w:szCs w:val="26"/>
        </w:rPr>
        <w:t>, также за предыдущий месяц.</w:t>
      </w:r>
    </w:p>
    <w:p w:rsidR="00924473" w:rsidRDefault="00924473" w:rsidP="00924473">
      <w:pPr>
        <w:pStyle w:val="af7"/>
        <w:ind w:firstLine="567"/>
        <w:jc w:val="both"/>
        <w:rPr>
          <w:b/>
          <w:i/>
          <w:sz w:val="26"/>
          <w:szCs w:val="26"/>
        </w:rPr>
      </w:pPr>
    </w:p>
    <w:p w:rsidR="00680D10" w:rsidRPr="00680D10" w:rsidRDefault="00680D10" w:rsidP="00680D10">
      <w:pPr>
        <w:pStyle w:val="af7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- </w:t>
      </w:r>
      <w:r w:rsidRPr="00680D10">
        <w:rPr>
          <w:b/>
          <w:i/>
          <w:sz w:val="26"/>
          <w:szCs w:val="26"/>
        </w:rPr>
        <w:t xml:space="preserve">Считают ли </w:t>
      </w:r>
      <w:proofErr w:type="gramStart"/>
      <w:r w:rsidRPr="00680D10">
        <w:rPr>
          <w:b/>
          <w:i/>
          <w:sz w:val="26"/>
          <w:szCs w:val="26"/>
        </w:rPr>
        <w:t>в доход выплаты на детей за пр</w:t>
      </w:r>
      <w:r w:rsidR="00F57A67">
        <w:rPr>
          <w:b/>
          <w:i/>
          <w:sz w:val="26"/>
          <w:szCs w:val="26"/>
        </w:rPr>
        <w:t>ошлые периоды при обращении за е</w:t>
      </w:r>
      <w:r w:rsidRPr="00680D10">
        <w:rPr>
          <w:b/>
          <w:i/>
          <w:sz w:val="26"/>
          <w:szCs w:val="26"/>
        </w:rPr>
        <w:t>диным пособием</w:t>
      </w:r>
      <w:proofErr w:type="gramEnd"/>
      <w:r w:rsidRPr="00680D10">
        <w:rPr>
          <w:b/>
          <w:i/>
          <w:sz w:val="26"/>
          <w:szCs w:val="26"/>
        </w:rPr>
        <w:t>?</w:t>
      </w:r>
    </w:p>
    <w:p w:rsidR="00680D10" w:rsidRPr="00F57A67" w:rsidRDefault="00680D10" w:rsidP="00680D10">
      <w:pPr>
        <w:pStyle w:val="af7"/>
        <w:ind w:firstLine="567"/>
        <w:jc w:val="both"/>
        <w:rPr>
          <w:sz w:val="16"/>
          <w:szCs w:val="16"/>
        </w:rPr>
      </w:pPr>
    </w:p>
    <w:p w:rsidR="00680D10" w:rsidRDefault="00680D10" w:rsidP="00680D10">
      <w:pPr>
        <w:pStyle w:val="af7"/>
        <w:ind w:firstLine="567"/>
        <w:jc w:val="both"/>
        <w:rPr>
          <w:sz w:val="26"/>
          <w:szCs w:val="26"/>
        </w:rPr>
      </w:pPr>
      <w:r w:rsidRPr="00680D10">
        <w:rPr>
          <w:sz w:val="26"/>
          <w:szCs w:val="26"/>
        </w:rPr>
        <w:t xml:space="preserve">Нет, детские пособия, которые платились на ребенка ранее, при назначении </w:t>
      </w:r>
      <w:r w:rsidR="00F57A67">
        <w:rPr>
          <w:sz w:val="26"/>
          <w:szCs w:val="26"/>
        </w:rPr>
        <w:t xml:space="preserve">единого </w:t>
      </w:r>
      <w:r w:rsidRPr="00680D10">
        <w:rPr>
          <w:sz w:val="26"/>
          <w:szCs w:val="26"/>
        </w:rPr>
        <w:t>пособия на этого же ребенка не учитываются.</w:t>
      </w:r>
      <w:r>
        <w:rPr>
          <w:sz w:val="26"/>
          <w:szCs w:val="26"/>
        </w:rPr>
        <w:t xml:space="preserve"> </w:t>
      </w:r>
      <w:r w:rsidRPr="00680D10">
        <w:rPr>
          <w:sz w:val="26"/>
          <w:szCs w:val="26"/>
        </w:rPr>
        <w:t>Если указать в заявлении на единое пособие одновременно всех детей, то ранее полученные на них пособия не будут учтены при расчете дохода семьи.</w:t>
      </w:r>
      <w:r>
        <w:rPr>
          <w:sz w:val="26"/>
          <w:szCs w:val="26"/>
        </w:rPr>
        <w:t xml:space="preserve"> </w:t>
      </w:r>
      <w:r w:rsidR="00D319D9">
        <w:rPr>
          <w:sz w:val="26"/>
          <w:szCs w:val="26"/>
        </w:rPr>
        <w:t>Е</w:t>
      </w:r>
      <w:r w:rsidRPr="00680D10">
        <w:rPr>
          <w:sz w:val="26"/>
          <w:szCs w:val="26"/>
        </w:rPr>
        <w:t xml:space="preserve">сли </w:t>
      </w:r>
      <w:r w:rsidR="00D319D9">
        <w:rPr>
          <w:sz w:val="26"/>
          <w:szCs w:val="26"/>
        </w:rPr>
        <w:t xml:space="preserve">же </w:t>
      </w:r>
      <w:r>
        <w:rPr>
          <w:sz w:val="26"/>
          <w:szCs w:val="26"/>
        </w:rPr>
        <w:t>В</w:t>
      </w:r>
      <w:r w:rsidRPr="00680D10">
        <w:rPr>
          <w:sz w:val="26"/>
          <w:szCs w:val="26"/>
        </w:rPr>
        <w:t xml:space="preserve">ы обращаетесь за единым пособием на детей в разное время, то пособия на ребенка, на которого </w:t>
      </w:r>
      <w:r>
        <w:rPr>
          <w:sz w:val="26"/>
          <w:szCs w:val="26"/>
        </w:rPr>
        <w:t>оно назначается,</w:t>
      </w:r>
      <w:r w:rsidRPr="00680D10">
        <w:rPr>
          <w:sz w:val="26"/>
          <w:szCs w:val="26"/>
        </w:rPr>
        <w:t xml:space="preserve"> не учитываются в доход</w:t>
      </w:r>
      <w:r>
        <w:rPr>
          <w:sz w:val="26"/>
          <w:szCs w:val="26"/>
        </w:rPr>
        <w:t xml:space="preserve">, а </w:t>
      </w:r>
      <w:r w:rsidRPr="00680D10">
        <w:rPr>
          <w:sz w:val="26"/>
          <w:szCs w:val="26"/>
        </w:rPr>
        <w:t>пособия на других детей</w:t>
      </w:r>
      <w:r>
        <w:rPr>
          <w:sz w:val="26"/>
          <w:szCs w:val="26"/>
        </w:rPr>
        <w:t xml:space="preserve"> уже </w:t>
      </w:r>
      <w:r w:rsidRPr="00680D10">
        <w:rPr>
          <w:sz w:val="26"/>
          <w:szCs w:val="26"/>
        </w:rPr>
        <w:t>войдут в расчет.</w:t>
      </w:r>
    </w:p>
    <w:p w:rsidR="00680D10" w:rsidRPr="00680D10" w:rsidRDefault="00680D10" w:rsidP="00680D10">
      <w:pPr>
        <w:pStyle w:val="af7"/>
        <w:ind w:firstLine="567"/>
        <w:jc w:val="both"/>
        <w:rPr>
          <w:sz w:val="26"/>
          <w:szCs w:val="26"/>
        </w:rPr>
      </w:pPr>
    </w:p>
    <w:p w:rsidR="00680D10" w:rsidRPr="00F57A67" w:rsidRDefault="00F57A67" w:rsidP="00680D10">
      <w:pPr>
        <w:pStyle w:val="af7"/>
        <w:ind w:firstLine="567"/>
        <w:jc w:val="both"/>
        <w:rPr>
          <w:b/>
          <w:i/>
          <w:sz w:val="26"/>
          <w:szCs w:val="26"/>
        </w:rPr>
      </w:pPr>
      <w:r w:rsidRPr="00F57A67">
        <w:rPr>
          <w:b/>
          <w:i/>
          <w:sz w:val="26"/>
          <w:szCs w:val="26"/>
        </w:rPr>
        <w:t xml:space="preserve">- </w:t>
      </w:r>
      <w:r w:rsidR="00680D10" w:rsidRPr="00F57A67">
        <w:rPr>
          <w:b/>
          <w:i/>
          <w:sz w:val="26"/>
          <w:szCs w:val="26"/>
        </w:rPr>
        <w:t>Какие пособия за прошлые периоды не учитываются в доход?</w:t>
      </w:r>
    </w:p>
    <w:p w:rsidR="00680D10" w:rsidRPr="00F57A67" w:rsidRDefault="00680D10" w:rsidP="00680D10">
      <w:pPr>
        <w:pStyle w:val="af7"/>
        <w:ind w:firstLine="567"/>
        <w:jc w:val="both"/>
        <w:rPr>
          <w:sz w:val="16"/>
          <w:szCs w:val="16"/>
        </w:rPr>
      </w:pPr>
    </w:p>
    <w:p w:rsidR="00680D10" w:rsidRDefault="00F57A67" w:rsidP="00680D10">
      <w:pPr>
        <w:pStyle w:val="af7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Не учитываются в доход при назначении единого пособия</w:t>
      </w:r>
      <w:r w:rsidR="00D319D9">
        <w:rPr>
          <w:sz w:val="26"/>
          <w:szCs w:val="26"/>
        </w:rPr>
        <w:t>:</w:t>
      </w:r>
      <w:r>
        <w:rPr>
          <w:sz w:val="26"/>
          <w:szCs w:val="26"/>
        </w:rPr>
        <w:t xml:space="preserve"> выплата </w:t>
      </w:r>
      <w:r w:rsidR="00680D10" w:rsidRPr="00680D10">
        <w:rPr>
          <w:sz w:val="26"/>
          <w:szCs w:val="26"/>
        </w:rPr>
        <w:t>по уходу за ребенком до 1,5 лет для неработающих родителей;</w:t>
      </w:r>
      <w:r>
        <w:rPr>
          <w:sz w:val="26"/>
          <w:szCs w:val="26"/>
        </w:rPr>
        <w:t xml:space="preserve"> </w:t>
      </w:r>
      <w:r w:rsidR="00680D10" w:rsidRPr="00680D10">
        <w:rPr>
          <w:sz w:val="26"/>
          <w:szCs w:val="26"/>
        </w:rPr>
        <w:t>выплата на первого, третьего или последующего ребенка до 3 лет;</w:t>
      </w:r>
      <w:r>
        <w:rPr>
          <w:sz w:val="26"/>
          <w:szCs w:val="26"/>
        </w:rPr>
        <w:t xml:space="preserve"> </w:t>
      </w:r>
      <w:r w:rsidR="00680D10" w:rsidRPr="00680D10">
        <w:rPr>
          <w:sz w:val="26"/>
          <w:szCs w:val="26"/>
        </w:rPr>
        <w:t>пособие на детей от 3 до 8 лет;</w:t>
      </w:r>
      <w:r>
        <w:rPr>
          <w:sz w:val="26"/>
          <w:szCs w:val="26"/>
        </w:rPr>
        <w:t xml:space="preserve"> пособие на детей от 8 до 17 лет и </w:t>
      </w:r>
      <w:r w:rsidR="00680D10" w:rsidRPr="00680D10">
        <w:rPr>
          <w:sz w:val="26"/>
          <w:szCs w:val="26"/>
        </w:rPr>
        <w:t>само единое пособие при подаче нового заявления после окончания срока назначения.</w:t>
      </w:r>
      <w:proofErr w:type="gramEnd"/>
    </w:p>
    <w:p w:rsidR="008B35C2" w:rsidRDefault="008B35C2" w:rsidP="00680D10">
      <w:pPr>
        <w:pStyle w:val="af7"/>
        <w:ind w:firstLine="567"/>
        <w:jc w:val="both"/>
        <w:rPr>
          <w:sz w:val="26"/>
          <w:szCs w:val="26"/>
        </w:rPr>
      </w:pPr>
    </w:p>
    <w:p w:rsidR="008B35C2" w:rsidRPr="008B35C2" w:rsidRDefault="008B35C2" w:rsidP="00680D10">
      <w:pPr>
        <w:pStyle w:val="af7"/>
        <w:ind w:firstLine="567"/>
        <w:jc w:val="both"/>
        <w:rPr>
          <w:b/>
          <w:i/>
          <w:sz w:val="26"/>
          <w:szCs w:val="26"/>
        </w:rPr>
      </w:pPr>
      <w:r w:rsidRPr="008B35C2">
        <w:rPr>
          <w:b/>
          <w:i/>
          <w:sz w:val="26"/>
          <w:szCs w:val="26"/>
        </w:rPr>
        <w:t>- Можно ли вернуться к старым выплатам, если единое пособие уже назначено?</w:t>
      </w:r>
    </w:p>
    <w:p w:rsidR="008B35C2" w:rsidRPr="008B35C2" w:rsidRDefault="008B35C2" w:rsidP="00680D10">
      <w:pPr>
        <w:pStyle w:val="af7"/>
        <w:ind w:firstLine="567"/>
        <w:jc w:val="both"/>
        <w:rPr>
          <w:sz w:val="16"/>
          <w:szCs w:val="16"/>
        </w:rPr>
      </w:pPr>
    </w:p>
    <w:p w:rsidR="008B35C2" w:rsidRDefault="008B35C2" w:rsidP="00680D10">
      <w:pPr>
        <w:pStyle w:val="af7"/>
        <w:ind w:firstLine="567"/>
        <w:jc w:val="both"/>
        <w:rPr>
          <w:sz w:val="26"/>
          <w:szCs w:val="26"/>
        </w:rPr>
      </w:pPr>
      <w:r w:rsidRPr="008B35C2">
        <w:rPr>
          <w:sz w:val="26"/>
          <w:szCs w:val="26"/>
        </w:rPr>
        <w:t xml:space="preserve">При назначении единого пособия перейти на «старые» выплаты уже нельзя. </w:t>
      </w:r>
      <w:r>
        <w:rPr>
          <w:sz w:val="26"/>
          <w:szCs w:val="26"/>
        </w:rPr>
        <w:t>При этом</w:t>
      </w:r>
      <w:proofErr w:type="gramStart"/>
      <w:r w:rsidRPr="008B35C2">
        <w:rPr>
          <w:sz w:val="26"/>
          <w:szCs w:val="26"/>
        </w:rPr>
        <w:t>,</w:t>
      </w:r>
      <w:proofErr w:type="gramEnd"/>
      <w:r w:rsidRPr="008B35C2">
        <w:rPr>
          <w:sz w:val="26"/>
          <w:szCs w:val="26"/>
        </w:rPr>
        <w:t xml:space="preserve"> если специалисты Социального фонда при рассмотрении заявления обнаружат, что семье выгоднее получать выплату, установленную </w:t>
      </w:r>
      <w:r>
        <w:rPr>
          <w:sz w:val="26"/>
          <w:szCs w:val="26"/>
        </w:rPr>
        <w:t>ранее, и не переходить пока на е</w:t>
      </w:r>
      <w:r w:rsidRPr="008B35C2">
        <w:rPr>
          <w:sz w:val="26"/>
          <w:szCs w:val="26"/>
        </w:rPr>
        <w:t>диное пособие, они примут решение в пользу сохранения наиболее выгодного для семьи варианта, и выплата будет производиться до истечения срока, на который она установлена.</w:t>
      </w:r>
    </w:p>
    <w:p w:rsidR="00680D10" w:rsidRPr="00680D10" w:rsidRDefault="00680D10" w:rsidP="00680D10">
      <w:pPr>
        <w:pStyle w:val="af7"/>
        <w:ind w:firstLine="567"/>
        <w:jc w:val="both"/>
        <w:rPr>
          <w:b/>
          <w:i/>
          <w:sz w:val="26"/>
          <w:szCs w:val="26"/>
        </w:rPr>
      </w:pPr>
      <w:r w:rsidRPr="00680D10">
        <w:rPr>
          <w:b/>
          <w:i/>
          <w:sz w:val="26"/>
          <w:szCs w:val="26"/>
        </w:rPr>
        <w:lastRenderedPageBreak/>
        <w:t xml:space="preserve">- Можно ли получать одновременно </w:t>
      </w:r>
      <w:r w:rsidR="00800C0E">
        <w:rPr>
          <w:b/>
          <w:i/>
          <w:sz w:val="26"/>
          <w:szCs w:val="26"/>
        </w:rPr>
        <w:t>е</w:t>
      </w:r>
      <w:r w:rsidRPr="00680D10">
        <w:rPr>
          <w:b/>
          <w:i/>
          <w:sz w:val="26"/>
          <w:szCs w:val="26"/>
        </w:rPr>
        <w:t>диное пособие и ежемесячную выплату из средств материнского капитала на детей до 3-х лет?</w:t>
      </w:r>
    </w:p>
    <w:p w:rsidR="00680D10" w:rsidRPr="00F57A67" w:rsidRDefault="00680D10" w:rsidP="00680D10">
      <w:pPr>
        <w:pStyle w:val="af7"/>
        <w:ind w:firstLine="567"/>
        <w:jc w:val="both"/>
        <w:rPr>
          <w:sz w:val="16"/>
          <w:szCs w:val="16"/>
        </w:rPr>
      </w:pPr>
    </w:p>
    <w:p w:rsidR="00680D10" w:rsidRDefault="00680D10" w:rsidP="00680D10">
      <w:pPr>
        <w:pStyle w:val="af7"/>
        <w:ind w:firstLine="567"/>
        <w:jc w:val="both"/>
        <w:rPr>
          <w:sz w:val="26"/>
          <w:szCs w:val="26"/>
        </w:rPr>
      </w:pPr>
      <w:r w:rsidRPr="00680D10">
        <w:rPr>
          <w:sz w:val="26"/>
          <w:szCs w:val="26"/>
        </w:rPr>
        <w:t>Да. В случае</w:t>
      </w:r>
      <w:proofErr w:type="gramStart"/>
      <w:r>
        <w:rPr>
          <w:sz w:val="26"/>
          <w:szCs w:val="26"/>
        </w:rPr>
        <w:t>,</w:t>
      </w:r>
      <w:proofErr w:type="gramEnd"/>
      <w:r w:rsidRPr="00680D10">
        <w:rPr>
          <w:sz w:val="26"/>
          <w:szCs w:val="26"/>
        </w:rPr>
        <w:t xml:space="preserve"> если семье с ребенком до 3-х лет</w:t>
      </w:r>
      <w:r w:rsidR="00F57A67">
        <w:rPr>
          <w:sz w:val="26"/>
          <w:szCs w:val="26"/>
        </w:rPr>
        <w:t xml:space="preserve"> установлено е</w:t>
      </w:r>
      <w:r w:rsidRPr="00680D10">
        <w:rPr>
          <w:sz w:val="26"/>
          <w:szCs w:val="26"/>
        </w:rPr>
        <w:t xml:space="preserve">диное пособие, и при этом среднедушевой доход семьи остается ниже </w:t>
      </w:r>
      <w:r>
        <w:rPr>
          <w:sz w:val="26"/>
          <w:szCs w:val="26"/>
        </w:rPr>
        <w:t>двух</w:t>
      </w:r>
      <w:r w:rsidRPr="00680D10">
        <w:rPr>
          <w:sz w:val="26"/>
          <w:szCs w:val="26"/>
        </w:rPr>
        <w:t xml:space="preserve"> прожиточных минимумов (в Новосибирской области этот "порог" составляет в 2023 году 32 108 руб. на человека), то такая семья может обратиться за ежемесячной выплатой из средств материнского капитала при условии, что капитал еще не потрачен.</w:t>
      </w:r>
    </w:p>
    <w:p w:rsidR="00F57A67" w:rsidRDefault="00F57A67" w:rsidP="00680D10">
      <w:pPr>
        <w:pStyle w:val="af7"/>
        <w:ind w:firstLine="567"/>
        <w:jc w:val="both"/>
        <w:rPr>
          <w:sz w:val="26"/>
          <w:szCs w:val="26"/>
        </w:rPr>
      </w:pPr>
    </w:p>
    <w:p w:rsidR="00F57A67" w:rsidRPr="00F57A67" w:rsidRDefault="00F57A67" w:rsidP="00F57A67">
      <w:pPr>
        <w:pStyle w:val="af7"/>
        <w:ind w:firstLine="567"/>
        <w:jc w:val="both"/>
        <w:rPr>
          <w:b/>
          <w:i/>
          <w:sz w:val="26"/>
          <w:szCs w:val="26"/>
        </w:rPr>
      </w:pPr>
      <w:r w:rsidRPr="00F57A67">
        <w:rPr>
          <w:b/>
          <w:i/>
          <w:sz w:val="26"/>
          <w:szCs w:val="26"/>
        </w:rPr>
        <w:t xml:space="preserve">- Прекращается ли выплата на второго ребенка из средств </w:t>
      </w:r>
      <w:proofErr w:type="spellStart"/>
      <w:r w:rsidRPr="00F57A67">
        <w:rPr>
          <w:b/>
          <w:i/>
          <w:sz w:val="26"/>
          <w:szCs w:val="26"/>
        </w:rPr>
        <w:t>маткапитала</w:t>
      </w:r>
      <w:proofErr w:type="spellEnd"/>
      <w:r w:rsidRPr="00F57A67">
        <w:rPr>
          <w:b/>
          <w:i/>
          <w:sz w:val="26"/>
          <w:szCs w:val="26"/>
        </w:rPr>
        <w:t xml:space="preserve"> при одобрении на него нового </w:t>
      </w:r>
      <w:r w:rsidR="00800C0E">
        <w:rPr>
          <w:b/>
          <w:i/>
          <w:sz w:val="26"/>
          <w:szCs w:val="26"/>
        </w:rPr>
        <w:t>е</w:t>
      </w:r>
      <w:r w:rsidRPr="00F57A67">
        <w:rPr>
          <w:b/>
          <w:i/>
          <w:sz w:val="26"/>
          <w:szCs w:val="26"/>
        </w:rPr>
        <w:t>диного пособия?</w:t>
      </w:r>
    </w:p>
    <w:p w:rsidR="00F57A67" w:rsidRPr="008B35C2" w:rsidRDefault="00F57A67" w:rsidP="00F57A67">
      <w:pPr>
        <w:pStyle w:val="af7"/>
        <w:ind w:firstLine="567"/>
        <w:jc w:val="both"/>
        <w:rPr>
          <w:sz w:val="16"/>
          <w:szCs w:val="16"/>
        </w:rPr>
      </w:pPr>
    </w:p>
    <w:p w:rsidR="00F57A67" w:rsidRDefault="00F57A67" w:rsidP="00F57A67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Пока е</w:t>
      </w:r>
      <w:r w:rsidRPr="00F57A67">
        <w:rPr>
          <w:sz w:val="26"/>
          <w:szCs w:val="26"/>
        </w:rPr>
        <w:t xml:space="preserve">диное пособие не установлено, осуществляется выплата прежних пособий. При установлении </w:t>
      </w:r>
      <w:r w:rsidR="00800C0E">
        <w:rPr>
          <w:sz w:val="26"/>
          <w:szCs w:val="26"/>
        </w:rPr>
        <w:t>е</w:t>
      </w:r>
      <w:r w:rsidRPr="00F57A67">
        <w:rPr>
          <w:sz w:val="26"/>
          <w:szCs w:val="26"/>
        </w:rPr>
        <w:t xml:space="preserve">диного пособия выплата из средств </w:t>
      </w:r>
      <w:proofErr w:type="spellStart"/>
      <w:r w:rsidRPr="00F57A67">
        <w:rPr>
          <w:sz w:val="26"/>
          <w:szCs w:val="26"/>
        </w:rPr>
        <w:t>маткапитала</w:t>
      </w:r>
      <w:proofErr w:type="spellEnd"/>
      <w:r w:rsidRPr="00F57A67">
        <w:rPr>
          <w:sz w:val="26"/>
          <w:szCs w:val="26"/>
        </w:rPr>
        <w:t xml:space="preserve"> прекращается. Выплата прекращается с 1 числа следую</w:t>
      </w:r>
      <w:r w:rsidR="00800C0E">
        <w:rPr>
          <w:sz w:val="26"/>
          <w:szCs w:val="26"/>
        </w:rPr>
        <w:t>щего месяца после установления е</w:t>
      </w:r>
      <w:r w:rsidRPr="00F57A67">
        <w:rPr>
          <w:sz w:val="26"/>
          <w:szCs w:val="26"/>
        </w:rPr>
        <w:t>диного пособия. Далее можно будет подать заявление на выплату из средств капитала вновь по новым правилам.</w:t>
      </w:r>
      <w:r w:rsidR="00800C0E">
        <w:rPr>
          <w:sz w:val="26"/>
          <w:szCs w:val="26"/>
        </w:rPr>
        <w:t xml:space="preserve"> Заявление можно подать в электронном виде через портал </w:t>
      </w:r>
      <w:proofErr w:type="spellStart"/>
      <w:r w:rsidR="00800C0E">
        <w:rPr>
          <w:sz w:val="26"/>
          <w:szCs w:val="26"/>
        </w:rPr>
        <w:t>госуслуг</w:t>
      </w:r>
      <w:proofErr w:type="spellEnd"/>
      <w:r w:rsidR="00800C0E">
        <w:rPr>
          <w:sz w:val="26"/>
          <w:szCs w:val="26"/>
        </w:rPr>
        <w:t xml:space="preserve"> или лично, обратившись в клиентскую службу СФР (по предварительной записи) либо в МФЦ.</w:t>
      </w:r>
    </w:p>
    <w:p w:rsidR="00F57A67" w:rsidRDefault="00F57A67" w:rsidP="00F57A67">
      <w:pPr>
        <w:pStyle w:val="af7"/>
        <w:ind w:firstLine="567"/>
        <w:jc w:val="both"/>
        <w:rPr>
          <w:sz w:val="26"/>
          <w:szCs w:val="26"/>
        </w:rPr>
      </w:pPr>
    </w:p>
    <w:p w:rsidR="00F57A67" w:rsidRDefault="00F57A67" w:rsidP="00680D10">
      <w:pPr>
        <w:pStyle w:val="af7"/>
        <w:ind w:firstLine="567"/>
        <w:jc w:val="both"/>
        <w:rPr>
          <w:sz w:val="26"/>
          <w:szCs w:val="26"/>
        </w:rPr>
      </w:pPr>
    </w:p>
    <w:p w:rsidR="00680D10" w:rsidRDefault="00680D10" w:rsidP="00680D10">
      <w:pPr>
        <w:pStyle w:val="af7"/>
        <w:ind w:firstLine="567"/>
        <w:jc w:val="both"/>
        <w:rPr>
          <w:sz w:val="26"/>
          <w:szCs w:val="26"/>
        </w:rPr>
      </w:pPr>
    </w:p>
    <w:p w:rsidR="00246157" w:rsidRPr="00670C4D" w:rsidRDefault="00246157" w:rsidP="00246157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2D35E1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212F521B"/>
    <w:multiLevelType w:val="hybridMultilevel"/>
    <w:tmpl w:val="2CDC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9037B"/>
    <w:multiLevelType w:val="hybridMultilevel"/>
    <w:tmpl w:val="78108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76EAA"/>
    <w:multiLevelType w:val="hybridMultilevel"/>
    <w:tmpl w:val="9C444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D2FE2"/>
    <w:multiLevelType w:val="hybridMultilevel"/>
    <w:tmpl w:val="6D805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039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25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3A1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4CF8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5C91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1D84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364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1E5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157"/>
    <w:rsid w:val="00246EB3"/>
    <w:rsid w:val="0025035E"/>
    <w:rsid w:val="0025082F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7F1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82B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5E1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36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112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5E46"/>
    <w:rsid w:val="00376706"/>
    <w:rsid w:val="00376C7A"/>
    <w:rsid w:val="00376C99"/>
    <w:rsid w:val="003778AA"/>
    <w:rsid w:val="00377FD8"/>
    <w:rsid w:val="003800D4"/>
    <w:rsid w:val="003810FE"/>
    <w:rsid w:val="00381295"/>
    <w:rsid w:val="00381735"/>
    <w:rsid w:val="00381E80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084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47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6F46"/>
    <w:rsid w:val="00577277"/>
    <w:rsid w:val="00580E0C"/>
    <w:rsid w:val="00581F2A"/>
    <w:rsid w:val="005828F4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433D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5AA6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BF3"/>
    <w:rsid w:val="00627ECB"/>
    <w:rsid w:val="006305C2"/>
    <w:rsid w:val="00630948"/>
    <w:rsid w:val="00631506"/>
    <w:rsid w:val="0063178B"/>
    <w:rsid w:val="006327D5"/>
    <w:rsid w:val="00633C41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5D9D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6A72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4FDC"/>
    <w:rsid w:val="00675665"/>
    <w:rsid w:val="006757B6"/>
    <w:rsid w:val="00675F0A"/>
    <w:rsid w:val="00676265"/>
    <w:rsid w:val="00676534"/>
    <w:rsid w:val="00677DF0"/>
    <w:rsid w:val="006809C2"/>
    <w:rsid w:val="00680D10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1B84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1D9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48A"/>
    <w:rsid w:val="007779EC"/>
    <w:rsid w:val="00777BC0"/>
    <w:rsid w:val="007807B9"/>
    <w:rsid w:val="00780827"/>
    <w:rsid w:val="00780B79"/>
    <w:rsid w:val="00781E55"/>
    <w:rsid w:val="00782AE3"/>
    <w:rsid w:val="00783872"/>
    <w:rsid w:val="007839C2"/>
    <w:rsid w:val="007840A8"/>
    <w:rsid w:val="00784838"/>
    <w:rsid w:val="0078497C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0FB"/>
    <w:rsid w:val="007C2405"/>
    <w:rsid w:val="007C2BE4"/>
    <w:rsid w:val="007C3B30"/>
    <w:rsid w:val="007C3BA4"/>
    <w:rsid w:val="007C3F14"/>
    <w:rsid w:val="007C421B"/>
    <w:rsid w:val="007C435B"/>
    <w:rsid w:val="007C653C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0569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C0E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26E5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1E8"/>
    <w:rsid w:val="00882AC6"/>
    <w:rsid w:val="00883225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5C2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9E5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E9C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473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0FB1"/>
    <w:rsid w:val="00961D41"/>
    <w:rsid w:val="00962089"/>
    <w:rsid w:val="009623C9"/>
    <w:rsid w:val="00963399"/>
    <w:rsid w:val="00963E29"/>
    <w:rsid w:val="009646C6"/>
    <w:rsid w:val="009655F0"/>
    <w:rsid w:val="00965A92"/>
    <w:rsid w:val="0096624C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0B5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2729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47226"/>
    <w:rsid w:val="00A501BE"/>
    <w:rsid w:val="00A51E22"/>
    <w:rsid w:val="00A5235D"/>
    <w:rsid w:val="00A52B59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2E2"/>
    <w:rsid w:val="00A604ED"/>
    <w:rsid w:val="00A60DCF"/>
    <w:rsid w:val="00A60DEC"/>
    <w:rsid w:val="00A61330"/>
    <w:rsid w:val="00A61CE9"/>
    <w:rsid w:val="00A63AC7"/>
    <w:rsid w:val="00A63CA0"/>
    <w:rsid w:val="00A63F74"/>
    <w:rsid w:val="00A648C6"/>
    <w:rsid w:val="00A656FC"/>
    <w:rsid w:val="00A658D1"/>
    <w:rsid w:val="00A66810"/>
    <w:rsid w:val="00A66C5B"/>
    <w:rsid w:val="00A6751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A32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B5F"/>
    <w:rsid w:val="00B04E52"/>
    <w:rsid w:val="00B055BE"/>
    <w:rsid w:val="00B062A7"/>
    <w:rsid w:val="00B06DCC"/>
    <w:rsid w:val="00B06E1C"/>
    <w:rsid w:val="00B07022"/>
    <w:rsid w:val="00B07310"/>
    <w:rsid w:val="00B1009C"/>
    <w:rsid w:val="00B101F3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0E6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268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67AFD"/>
    <w:rsid w:val="00C67CA3"/>
    <w:rsid w:val="00C70949"/>
    <w:rsid w:val="00C70FDD"/>
    <w:rsid w:val="00C71F17"/>
    <w:rsid w:val="00C724BB"/>
    <w:rsid w:val="00C72DAB"/>
    <w:rsid w:val="00C72F98"/>
    <w:rsid w:val="00C74D6A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5C3E"/>
    <w:rsid w:val="00CA6572"/>
    <w:rsid w:val="00CA6AAC"/>
    <w:rsid w:val="00CA6C5B"/>
    <w:rsid w:val="00CA6CBB"/>
    <w:rsid w:val="00CA6DC9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6C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9E9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17127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9D9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83E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4DB6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D5"/>
    <w:rsid w:val="00DE44FC"/>
    <w:rsid w:val="00DE4AAD"/>
    <w:rsid w:val="00DE4CDE"/>
    <w:rsid w:val="00DE614C"/>
    <w:rsid w:val="00DE6285"/>
    <w:rsid w:val="00DE71AF"/>
    <w:rsid w:val="00DE7503"/>
    <w:rsid w:val="00DF0089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6E4E"/>
    <w:rsid w:val="00E07593"/>
    <w:rsid w:val="00E104A9"/>
    <w:rsid w:val="00E10F98"/>
    <w:rsid w:val="00E12C18"/>
    <w:rsid w:val="00E12EE6"/>
    <w:rsid w:val="00E15C5A"/>
    <w:rsid w:val="00E16A8A"/>
    <w:rsid w:val="00E17A3D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303"/>
    <w:rsid w:val="00E53723"/>
    <w:rsid w:val="00E5372C"/>
    <w:rsid w:val="00E539B9"/>
    <w:rsid w:val="00E53F3D"/>
    <w:rsid w:val="00E5406E"/>
    <w:rsid w:val="00E549F7"/>
    <w:rsid w:val="00E54A46"/>
    <w:rsid w:val="00E54E53"/>
    <w:rsid w:val="00E54F8B"/>
    <w:rsid w:val="00E559DE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6BC2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83A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6CAB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30C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913"/>
    <w:rsid w:val="00F36B9B"/>
    <w:rsid w:val="00F3764D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A67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0517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AD947-81E9-4309-ABDF-387EDFE6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15</cp:revision>
  <cp:lastPrinted>2023-02-08T07:47:00Z</cp:lastPrinted>
  <dcterms:created xsi:type="dcterms:W3CDTF">2023-02-08T08:35:00Z</dcterms:created>
  <dcterms:modified xsi:type="dcterms:W3CDTF">2023-02-10T08:09:00Z</dcterms:modified>
</cp:coreProperties>
</file>