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506AC" w14:textId="77777777" w:rsidR="003825DE" w:rsidRPr="007E5341" w:rsidRDefault="003825DE" w:rsidP="003825D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A3DC375" w14:textId="77777777" w:rsidR="003825DE" w:rsidRPr="007E5341" w:rsidRDefault="003825DE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к решению</w:t>
      </w:r>
    </w:p>
    <w:p w14:paraId="0E804A94" w14:textId="77777777" w:rsidR="003825DE" w:rsidRPr="007E5341" w:rsidRDefault="003825DE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Совета депутатов</w:t>
      </w:r>
    </w:p>
    <w:p w14:paraId="6AB9D8E5" w14:textId="77777777" w:rsidR="003825DE" w:rsidRPr="007E5341" w:rsidRDefault="003825DE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7E5341">
        <w:rPr>
          <w:rFonts w:ascii="Times New Roman" w:hAnsi="Times New Roman" w:cs="Times New Roman"/>
          <w:sz w:val="28"/>
          <w:szCs w:val="28"/>
        </w:rPr>
        <w:t>Каргатского  района</w:t>
      </w:r>
      <w:proofErr w:type="gramEnd"/>
      <w:r w:rsidRPr="007E534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C2ADD1" w14:textId="77777777" w:rsidR="003825DE" w:rsidRPr="007E5341" w:rsidRDefault="003825DE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14:paraId="259328F5" w14:textId="7A335705" w:rsidR="003825DE" w:rsidRPr="007E5341" w:rsidRDefault="00607580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30.03.2017 </w:t>
      </w:r>
      <w:r w:rsidR="003825DE" w:rsidRPr="007E534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112</w:t>
      </w:r>
    </w:p>
    <w:p w14:paraId="19970690" w14:textId="77777777" w:rsidR="003825DE" w:rsidRPr="007E5341" w:rsidRDefault="003825DE" w:rsidP="003825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6975D80" w14:textId="3CF857A0"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 xml:space="preserve">Правила землепользования и застройки </w:t>
      </w:r>
      <w:proofErr w:type="spellStart"/>
      <w:r w:rsidR="000911F2">
        <w:rPr>
          <w:rFonts w:ascii="Times New Roman" w:hAnsi="Times New Roman" w:cs="Times New Roman"/>
          <w:b/>
          <w:bCs/>
          <w:sz w:val="28"/>
          <w:szCs w:val="28"/>
        </w:rPr>
        <w:t>Беркутовского</w:t>
      </w:r>
      <w:proofErr w:type="spellEnd"/>
      <w:r w:rsidRPr="00A65720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Каргатского района Новосибирской области</w:t>
      </w:r>
    </w:p>
    <w:p w14:paraId="11720160" w14:textId="77777777"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EADCCE" w14:textId="77777777"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Часть II. Градостроительные регламенты</w:t>
      </w:r>
    </w:p>
    <w:p w14:paraId="4825947E" w14:textId="77777777"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A16DCFF" w14:textId="030B2860" w:rsidR="007F19AE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 xml:space="preserve">Глава 9. Виды, состав и кодовое обозначение территориальных зон, выделенных на карте градостроительного зонирования </w:t>
      </w:r>
      <w:proofErr w:type="spellStart"/>
      <w:r w:rsidR="000911F2">
        <w:rPr>
          <w:rFonts w:ascii="Times New Roman" w:hAnsi="Times New Roman" w:cs="Times New Roman"/>
          <w:b/>
          <w:bCs/>
          <w:sz w:val="28"/>
          <w:szCs w:val="28"/>
        </w:rPr>
        <w:t>Беркутовского</w:t>
      </w:r>
      <w:proofErr w:type="spellEnd"/>
      <w:r w:rsidRPr="00A65720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Каргатского района Новосибирской области</w:t>
      </w:r>
    </w:p>
    <w:p w14:paraId="35C3EF2F" w14:textId="77777777"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8DBE307" w14:textId="77777777" w:rsidR="005A1326" w:rsidRPr="00A65720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31.</w:t>
      </w:r>
      <w:r w:rsidRPr="00A65720">
        <w:rPr>
          <w:rFonts w:ascii="Times New Roman" w:hAnsi="Times New Roman" w:cs="Times New Roman"/>
          <w:sz w:val="28"/>
          <w:szCs w:val="28"/>
        </w:rPr>
        <w:tab/>
        <w:t>На карте градостроительного зонирования установлены следующие виды территориальных зон (в скобках приводится их кодовое обозначение):</w:t>
      </w:r>
    </w:p>
    <w:p w14:paraId="090978F3" w14:textId="4B71A62B" w:rsidR="005A1326" w:rsidRPr="00A65720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20099AF" w14:textId="2FEF5299" w:rsidR="005A1326" w:rsidRPr="00A65720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32962579"/>
      <w:r w:rsidRPr="00A65720">
        <w:rPr>
          <w:rFonts w:ascii="Times New Roman" w:hAnsi="Times New Roman" w:cs="Times New Roman"/>
          <w:b/>
          <w:bCs/>
          <w:sz w:val="28"/>
          <w:szCs w:val="28"/>
        </w:rPr>
        <w:t>Жилые зоны:</w:t>
      </w:r>
    </w:p>
    <w:p w14:paraId="48C1C1D8" w14:textId="6D784634" w:rsidR="002A657A" w:rsidRDefault="007F19AE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</w:t>
      </w:r>
      <w:r w:rsidR="00AD2A09" w:rsidRPr="00A65720">
        <w:rPr>
          <w:rFonts w:ascii="Times New Roman" w:hAnsi="Times New Roman" w:cs="Times New Roman"/>
          <w:sz w:val="28"/>
          <w:szCs w:val="28"/>
        </w:rPr>
        <w:t xml:space="preserve"> </w:t>
      </w:r>
      <w:r w:rsidR="002A657A" w:rsidRPr="00A65720">
        <w:rPr>
          <w:rFonts w:ascii="Times New Roman" w:hAnsi="Times New Roman" w:cs="Times New Roman"/>
          <w:sz w:val="28"/>
          <w:szCs w:val="28"/>
        </w:rPr>
        <w:t>зона застройки индивидуальными жилыми домами (</w:t>
      </w:r>
      <w:proofErr w:type="spellStart"/>
      <w:r w:rsidR="002A657A" w:rsidRPr="00A65720">
        <w:rPr>
          <w:rFonts w:ascii="Times New Roman" w:hAnsi="Times New Roman" w:cs="Times New Roman"/>
          <w:sz w:val="28"/>
          <w:szCs w:val="28"/>
        </w:rPr>
        <w:t>Жин</w:t>
      </w:r>
      <w:proofErr w:type="spellEnd"/>
      <w:r w:rsidR="002A657A" w:rsidRPr="00A65720">
        <w:rPr>
          <w:rFonts w:ascii="Times New Roman" w:hAnsi="Times New Roman" w:cs="Times New Roman"/>
          <w:sz w:val="28"/>
          <w:szCs w:val="28"/>
        </w:rPr>
        <w:t>);</w:t>
      </w:r>
    </w:p>
    <w:p w14:paraId="3A2A3B7E" w14:textId="66467E67" w:rsidR="005A2390" w:rsidRPr="00A65720" w:rsidRDefault="005A2390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A2390"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A2390">
        <w:rPr>
          <w:rFonts w:ascii="Times New Roman" w:hAnsi="Times New Roman" w:cs="Times New Roman"/>
          <w:sz w:val="28"/>
          <w:szCs w:val="28"/>
        </w:rPr>
        <w:t>она застройки малоэтажными жилыми домами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Жмл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673EE4">
        <w:rPr>
          <w:rFonts w:ascii="Times New Roman" w:hAnsi="Times New Roman" w:cs="Times New Roman"/>
          <w:sz w:val="28"/>
          <w:szCs w:val="28"/>
        </w:rPr>
        <w:t>.</w:t>
      </w:r>
    </w:p>
    <w:p w14:paraId="46E3F03C" w14:textId="318404A4" w:rsidR="005A1326" w:rsidRPr="00A65720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0B2CF10" w14:textId="0EA8FEBB" w:rsidR="005A1326" w:rsidRPr="00A65720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Общественно-деловые зоны:</w:t>
      </w:r>
    </w:p>
    <w:p w14:paraId="19C9C49F" w14:textId="0B1B5217" w:rsidR="007F19AE" w:rsidRPr="00A65720" w:rsidRDefault="007F19AE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 общественно-деловая зона (ОД)</w:t>
      </w:r>
      <w:r w:rsidR="00673EE4">
        <w:rPr>
          <w:rFonts w:ascii="Times New Roman" w:hAnsi="Times New Roman" w:cs="Times New Roman"/>
          <w:sz w:val="28"/>
          <w:szCs w:val="28"/>
        </w:rPr>
        <w:t>.</w:t>
      </w:r>
    </w:p>
    <w:p w14:paraId="4C7951FB" w14:textId="654AE24C" w:rsidR="005A1326" w:rsidRPr="00A65720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4D86ED4" w14:textId="2F4921CC" w:rsidR="005A1326" w:rsidRPr="00A65720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Производственные</w:t>
      </w:r>
      <w:r w:rsidR="00DF5E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b/>
          <w:bCs/>
          <w:sz w:val="28"/>
          <w:szCs w:val="28"/>
        </w:rPr>
        <w:t>зоны,</w:t>
      </w:r>
      <w:r w:rsidR="00DF5E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b/>
          <w:bCs/>
          <w:sz w:val="28"/>
          <w:szCs w:val="28"/>
        </w:rPr>
        <w:t>зоны</w:t>
      </w:r>
      <w:r w:rsidR="00DF5E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b/>
          <w:bCs/>
          <w:sz w:val="28"/>
          <w:szCs w:val="28"/>
        </w:rPr>
        <w:t>инженерной</w:t>
      </w:r>
      <w:r w:rsidR="00DF5E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b/>
          <w:bCs/>
          <w:sz w:val="28"/>
          <w:szCs w:val="28"/>
        </w:rPr>
        <w:t>и транспортной инфраструктур:</w:t>
      </w:r>
    </w:p>
    <w:p w14:paraId="6C88C49A" w14:textId="1C326217" w:rsidR="007F19AE" w:rsidRDefault="0015025A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 производственная зона (П)</w:t>
      </w:r>
      <w:r w:rsidR="000165C3" w:rsidRPr="00A65720">
        <w:rPr>
          <w:rFonts w:ascii="Times New Roman" w:hAnsi="Times New Roman" w:cs="Times New Roman"/>
          <w:sz w:val="28"/>
          <w:szCs w:val="28"/>
        </w:rPr>
        <w:t>;</w:t>
      </w:r>
    </w:p>
    <w:p w14:paraId="6CDB97F2" w14:textId="292412CD" w:rsidR="0015025A" w:rsidRPr="00A65720" w:rsidRDefault="0015025A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 зона инженерной инфраструктуры (И)</w:t>
      </w:r>
      <w:r w:rsidR="000165C3" w:rsidRPr="00A65720">
        <w:rPr>
          <w:rFonts w:ascii="Times New Roman" w:hAnsi="Times New Roman" w:cs="Times New Roman"/>
          <w:sz w:val="28"/>
          <w:szCs w:val="28"/>
        </w:rPr>
        <w:t>;</w:t>
      </w:r>
    </w:p>
    <w:p w14:paraId="507A302F" w14:textId="3F5AE6BE" w:rsidR="0015025A" w:rsidRDefault="0015025A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</w:t>
      </w:r>
      <w:r w:rsidR="000165C3" w:rsidRPr="00A65720">
        <w:rPr>
          <w:rFonts w:ascii="Times New Roman" w:hAnsi="Times New Roman" w:cs="Times New Roman"/>
          <w:sz w:val="28"/>
          <w:szCs w:val="28"/>
        </w:rPr>
        <w:t xml:space="preserve"> зона транспортной инфраструктуры (Т)</w:t>
      </w:r>
      <w:r w:rsidR="000911F2">
        <w:rPr>
          <w:rFonts w:ascii="Times New Roman" w:hAnsi="Times New Roman" w:cs="Times New Roman"/>
          <w:sz w:val="28"/>
          <w:szCs w:val="28"/>
        </w:rPr>
        <w:t>.</w:t>
      </w:r>
    </w:p>
    <w:p w14:paraId="4B134BD1" w14:textId="77777777" w:rsidR="000911F2" w:rsidRDefault="000911F2" w:rsidP="000911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6BD5CB1" w14:textId="13735FF3" w:rsidR="005A2390" w:rsidRPr="000911F2" w:rsidRDefault="005A1326" w:rsidP="000911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Зоны сельскохозяйственного использования:</w:t>
      </w:r>
    </w:p>
    <w:p w14:paraId="1C9E2FCB" w14:textId="0FFBD7EE" w:rsidR="0015025A" w:rsidRPr="00A65720" w:rsidRDefault="000165C3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 зона сельскохозяйственного использования (Си);</w:t>
      </w:r>
    </w:p>
    <w:p w14:paraId="10221A55" w14:textId="370FCA51" w:rsidR="000165C3" w:rsidRPr="00A65720" w:rsidRDefault="000165C3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 производственная зона сельскохозяйственных предприятий (</w:t>
      </w:r>
      <w:proofErr w:type="spellStart"/>
      <w:r w:rsidRPr="00A65720">
        <w:rPr>
          <w:rFonts w:ascii="Times New Roman" w:hAnsi="Times New Roman" w:cs="Times New Roman"/>
          <w:sz w:val="28"/>
          <w:szCs w:val="28"/>
        </w:rPr>
        <w:t>СиПп</w:t>
      </w:r>
      <w:proofErr w:type="spellEnd"/>
      <w:r w:rsidRPr="00A65720">
        <w:rPr>
          <w:rFonts w:ascii="Times New Roman" w:hAnsi="Times New Roman" w:cs="Times New Roman"/>
          <w:sz w:val="28"/>
          <w:szCs w:val="28"/>
        </w:rPr>
        <w:t>)</w:t>
      </w:r>
      <w:r w:rsidR="000911F2">
        <w:rPr>
          <w:rFonts w:ascii="Times New Roman" w:hAnsi="Times New Roman" w:cs="Times New Roman"/>
          <w:sz w:val="28"/>
          <w:szCs w:val="28"/>
        </w:rPr>
        <w:t>.</w:t>
      </w:r>
    </w:p>
    <w:p w14:paraId="58F9926F" w14:textId="2DFC1E5B" w:rsidR="005A1326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C254C7F" w14:textId="6ED8D8AC" w:rsidR="00BC6112" w:rsidRDefault="00BC6112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6112">
        <w:rPr>
          <w:rFonts w:ascii="Times New Roman" w:hAnsi="Times New Roman" w:cs="Times New Roman"/>
          <w:b/>
          <w:bCs/>
          <w:sz w:val="28"/>
          <w:szCs w:val="28"/>
        </w:rPr>
        <w:t>Зоны рекреационного назначения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3D15DAA" w14:textId="1BFE83AD" w:rsidR="00730ADF" w:rsidRPr="0014468D" w:rsidRDefault="00730ADF" w:rsidP="00730ADF">
      <w:pPr>
        <w:pStyle w:val="ad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- з</w:t>
      </w:r>
      <w:r w:rsidRPr="0014468D">
        <w:rPr>
          <w:sz w:val="28"/>
          <w:szCs w:val="28"/>
        </w:rPr>
        <w:t xml:space="preserve">она озелененных территорий общего пользования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Ртоп</w:t>
      </w:r>
      <w:proofErr w:type="spellEnd"/>
      <w:r>
        <w:rPr>
          <w:sz w:val="28"/>
          <w:szCs w:val="28"/>
        </w:rPr>
        <w:t>);</w:t>
      </w:r>
    </w:p>
    <w:p w14:paraId="0FFD2A02" w14:textId="3F18411D" w:rsidR="00BC6112" w:rsidRDefault="00BC6112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BC6112">
        <w:rPr>
          <w:rFonts w:ascii="Times New Roman" w:hAnsi="Times New Roman" w:cs="Times New Roman"/>
          <w:sz w:val="28"/>
          <w:szCs w:val="28"/>
        </w:rPr>
        <w:t>зона лесов</w:t>
      </w:r>
      <w:r>
        <w:rPr>
          <w:rFonts w:ascii="Times New Roman" w:hAnsi="Times New Roman" w:cs="Times New Roman"/>
          <w:sz w:val="28"/>
          <w:szCs w:val="28"/>
        </w:rPr>
        <w:t>(Л)</w:t>
      </w:r>
      <w:r w:rsidRPr="00BC6112">
        <w:rPr>
          <w:rFonts w:ascii="Times New Roman" w:hAnsi="Times New Roman" w:cs="Times New Roman"/>
          <w:sz w:val="28"/>
          <w:szCs w:val="28"/>
        </w:rPr>
        <w:t>.</w:t>
      </w:r>
    </w:p>
    <w:p w14:paraId="7127D5B1" w14:textId="77777777" w:rsidR="00BC6112" w:rsidRPr="00BC6112" w:rsidRDefault="00BC6112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564BABF" w14:textId="66A5F930" w:rsidR="005A1326" w:rsidRPr="00A65720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Зоны специального назначения:</w:t>
      </w:r>
    </w:p>
    <w:p w14:paraId="21054D88" w14:textId="56104BD6" w:rsidR="000165C3" w:rsidRDefault="000165C3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 зона кладбищ (</w:t>
      </w:r>
      <w:proofErr w:type="spellStart"/>
      <w:r w:rsidRPr="00A65720">
        <w:rPr>
          <w:rFonts w:ascii="Times New Roman" w:hAnsi="Times New Roman" w:cs="Times New Roman"/>
          <w:sz w:val="28"/>
          <w:szCs w:val="28"/>
        </w:rPr>
        <w:t>ДКл</w:t>
      </w:r>
      <w:proofErr w:type="spellEnd"/>
      <w:r w:rsidRPr="00A65720">
        <w:rPr>
          <w:rFonts w:ascii="Times New Roman" w:hAnsi="Times New Roman" w:cs="Times New Roman"/>
          <w:sz w:val="28"/>
          <w:szCs w:val="28"/>
        </w:rPr>
        <w:t>)</w:t>
      </w:r>
      <w:r w:rsidR="000911F2">
        <w:rPr>
          <w:rFonts w:ascii="Times New Roman" w:hAnsi="Times New Roman" w:cs="Times New Roman"/>
          <w:sz w:val="28"/>
          <w:szCs w:val="28"/>
        </w:rPr>
        <w:t>.</w:t>
      </w:r>
    </w:p>
    <w:p w14:paraId="1B8F3D4F" w14:textId="77777777" w:rsidR="00BC6112" w:rsidRDefault="00BC6112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F596999" w14:textId="09A172A2" w:rsidR="00AD2A09" w:rsidRDefault="00BC6112" w:rsidP="00BC61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6112">
        <w:rPr>
          <w:rFonts w:ascii="Times New Roman" w:hAnsi="Times New Roman" w:cs="Times New Roman"/>
          <w:b/>
          <w:bCs/>
          <w:sz w:val="28"/>
          <w:szCs w:val="28"/>
        </w:rPr>
        <w:t>Иные территориальные зоны</w:t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1B76A2D" w14:textId="7B3978BA" w:rsidR="00BC6112" w:rsidRDefault="00BC6112" w:rsidP="00BC61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BC6112">
        <w:rPr>
          <w:rFonts w:ascii="Times New Roman" w:hAnsi="Times New Roman" w:cs="Times New Roman"/>
          <w:sz w:val="28"/>
          <w:szCs w:val="28"/>
        </w:rPr>
        <w:t>зона акваторий</w:t>
      </w:r>
      <w:r>
        <w:rPr>
          <w:rFonts w:ascii="Times New Roman" w:hAnsi="Times New Roman" w:cs="Times New Roman"/>
          <w:sz w:val="28"/>
          <w:szCs w:val="28"/>
        </w:rPr>
        <w:t xml:space="preserve"> (В)</w:t>
      </w:r>
      <w:r w:rsidRPr="00BC6112">
        <w:rPr>
          <w:rFonts w:ascii="Times New Roman" w:hAnsi="Times New Roman" w:cs="Times New Roman"/>
          <w:sz w:val="28"/>
          <w:szCs w:val="28"/>
        </w:rPr>
        <w:t>;</w:t>
      </w:r>
    </w:p>
    <w:p w14:paraId="275E6E94" w14:textId="3AD48AD6" w:rsidR="00BC6112" w:rsidRPr="00BC6112" w:rsidRDefault="00BC6112" w:rsidP="00BC61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Pr="00BC6112">
        <w:rPr>
          <w:rFonts w:ascii="Times New Roman" w:hAnsi="Times New Roman" w:cs="Times New Roman"/>
          <w:sz w:val="28"/>
          <w:szCs w:val="28"/>
        </w:rPr>
        <w:t>она территории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(ТОП).</w:t>
      </w:r>
    </w:p>
    <w:p w14:paraId="32502A62" w14:textId="77777777" w:rsidR="00BC6112" w:rsidRDefault="00BC6112" w:rsidP="00AD2A09">
      <w:pPr>
        <w:pStyle w:val="1b"/>
        <w:widowControl w:val="0"/>
        <w:tabs>
          <w:tab w:val="left" w:pos="720"/>
        </w:tabs>
        <w:ind w:firstLine="720"/>
        <w:jc w:val="both"/>
        <w:rPr>
          <w:sz w:val="28"/>
          <w:szCs w:val="28"/>
        </w:rPr>
      </w:pPr>
    </w:p>
    <w:p w14:paraId="218588CC" w14:textId="239A1E93" w:rsidR="00AD2A09" w:rsidRPr="00A65720" w:rsidRDefault="00AD2A09" w:rsidP="00AD2A09">
      <w:pPr>
        <w:pStyle w:val="1b"/>
        <w:widowControl w:val="0"/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A65720">
        <w:rPr>
          <w:sz w:val="28"/>
          <w:szCs w:val="28"/>
        </w:rPr>
        <w:lastRenderedPageBreak/>
        <w:t xml:space="preserve">В соответствии </w:t>
      </w:r>
      <w:r w:rsidRPr="00A65720">
        <w:rPr>
          <w:color w:val="000000"/>
          <w:sz w:val="28"/>
          <w:szCs w:val="28"/>
        </w:rPr>
        <w:t>с п. 6 ст. 36 Градостроительного кодекса РФ градостроительные регламенты не устанавливаются для земель лесного фонда, для сельскохозяйственных угодий в составе земель сельскохозяйственного назначения, земель, покрытых поверхностными водами.</w:t>
      </w:r>
    </w:p>
    <w:p w14:paraId="1ADDBFDF" w14:textId="77777777" w:rsidR="00AD2A09" w:rsidRPr="00A65720" w:rsidRDefault="00AD2A09" w:rsidP="00AD2A0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color w:val="000000"/>
          <w:sz w:val="28"/>
          <w:szCs w:val="28"/>
        </w:rPr>
        <w:t>В соответствии с п. 4 ст. 36</w:t>
      </w:r>
      <w:r w:rsidRPr="00A6572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РФ градостроительные регламенты не распространяются на земельные участки в границах территорий общего пользования.</w:t>
      </w:r>
    </w:p>
    <w:p w14:paraId="0A3041C4" w14:textId="77777777" w:rsidR="00AD2A09" w:rsidRPr="00A65720" w:rsidRDefault="00AD2A09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322099E" w14:textId="568D1701" w:rsidR="007F19AE" w:rsidRPr="00A65720" w:rsidRDefault="00735F9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Глава 10. Общие положения о градостроительных регламентах</w:t>
      </w:r>
    </w:p>
    <w:p w14:paraId="7DB8623E" w14:textId="77777777" w:rsidR="00735F96" w:rsidRPr="00A65720" w:rsidRDefault="00735F9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BD6B2F8" w14:textId="27EECBF8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32.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Градостроительные регламенты территориальной зоны в отношении земельных участков и объектов капитального строительства включают в себя:</w:t>
      </w:r>
    </w:p>
    <w:p w14:paraId="069CBD72" w14:textId="0224B3C7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1)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виды разрешенного использования земельных участков и объектов капитального строительства;</w:t>
      </w:r>
    </w:p>
    <w:p w14:paraId="4E832FE5" w14:textId="1F2F5DC6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 2)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14:paraId="19D1333E" w14:textId="1ECC5D68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Федерации;</w:t>
      </w:r>
    </w:p>
    <w:p w14:paraId="09A79D34" w14:textId="1BB863FA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4)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применяются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развитию территории.</w:t>
      </w:r>
    </w:p>
    <w:p w14:paraId="7E4698E5" w14:textId="306A3248" w:rsidR="00735F96" w:rsidRPr="00A65720" w:rsidRDefault="00735F96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33.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На карте градостроительного зонирования в обязательном порядке устанавливаются территории, в границах которых предусматривается осуществление комплексного развития территории.</w:t>
      </w:r>
    </w:p>
    <w:p w14:paraId="7564948E" w14:textId="77777777" w:rsidR="00735F96" w:rsidRPr="00A65720" w:rsidRDefault="00735F96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Границы таких территорий устанавливаются по границам одной или нескольких территориальных зон и могут отображаться на отдельной карте. В отношении таких территорий заключается один или несколько договоров о комплексном развитии территории.</w:t>
      </w:r>
    </w:p>
    <w:p w14:paraId="2EA40618" w14:textId="77777777" w:rsidR="00735F96" w:rsidRPr="00A65720" w:rsidRDefault="00735F96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Если иное не предусмотрено нормативным правовым актом субъекта Российской Федерации, решение о комплексном развитии территории может быть принято в отношении территории, которая в соответствии с правилами землепользования и застройки на дату принятия указанного решения не определена в качестве такой территории, либо в отношении территории, границы которой не совпадают с границами территории, указанной в правилах землепользования и застройки в качестве территории, в отношении которой допускается осуществление деятельности по ее комплексному развитию.</w:t>
      </w:r>
    </w:p>
    <w:p w14:paraId="658A9FF5" w14:textId="2D354216" w:rsidR="00735F96" w:rsidRPr="00A65720" w:rsidRDefault="00735F96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34.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Федерации.</w:t>
      </w:r>
    </w:p>
    <w:p w14:paraId="122760A9" w14:textId="61F6985D" w:rsidR="00735F96" w:rsidRPr="00A65720" w:rsidRDefault="00735F96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lastRenderedPageBreak/>
        <w:t>35.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14:paraId="13AFE969" w14:textId="77777777" w:rsidR="00D60B7B" w:rsidRPr="00A65720" w:rsidRDefault="00D60B7B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</w:t>
      </w:r>
      <w:r w:rsidR="00735F96" w:rsidRPr="00A65720">
        <w:rPr>
          <w:rFonts w:ascii="Times New Roman" w:hAnsi="Times New Roman" w:cs="Times New Roman"/>
          <w:sz w:val="28"/>
          <w:szCs w:val="28"/>
        </w:rPr>
        <w:t xml:space="preserve">основные виды разрешенного использования; </w:t>
      </w:r>
    </w:p>
    <w:p w14:paraId="0BB3E108" w14:textId="58E20040" w:rsidR="00735F96" w:rsidRPr="00A65720" w:rsidRDefault="00D60B7B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</w:t>
      </w:r>
      <w:r w:rsidR="00735F96" w:rsidRPr="00A65720">
        <w:rPr>
          <w:rFonts w:ascii="Times New Roman" w:hAnsi="Times New Roman" w:cs="Times New Roman"/>
          <w:sz w:val="28"/>
          <w:szCs w:val="28"/>
        </w:rPr>
        <w:t>условно разрешенные виды использования;</w:t>
      </w:r>
    </w:p>
    <w:p w14:paraId="0ECC94C6" w14:textId="1BAEFEAA" w:rsidR="00735F96" w:rsidRPr="00A65720" w:rsidRDefault="00D60B7B" w:rsidP="00D60B7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</w:t>
      </w:r>
      <w:r w:rsidR="00735F96" w:rsidRPr="00A65720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14:paraId="5974317E" w14:textId="789E3AEB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36.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главой 4 Правил.</w:t>
      </w:r>
    </w:p>
    <w:p w14:paraId="4BDE12C0" w14:textId="6FCCF37D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37.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разрешения.</w:t>
      </w:r>
    </w:p>
    <w:p w14:paraId="218237FA" w14:textId="0C80583C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38.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включают в себя:</w:t>
      </w:r>
    </w:p>
    <w:p w14:paraId="1BAA3EB3" w14:textId="664339D9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1)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предельные (минимальные и (или) максимальные) размеры земельных участков, в том числе их площадь;</w:t>
      </w:r>
    </w:p>
    <w:p w14:paraId="6D341A70" w14:textId="2A7DD321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2)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14:paraId="02E72A7C" w14:textId="435420D1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предельное количество этажей или предельную высоту зданий, строений, сооружений;</w:t>
      </w:r>
    </w:p>
    <w:p w14:paraId="5B5783EF" w14:textId="61D1C989" w:rsidR="007F19AE" w:rsidRPr="00A65720" w:rsidRDefault="00735F96" w:rsidP="00D60B7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4)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максимальный процент застройки в границах земельного участка,</w:t>
      </w:r>
      <w:r w:rsidR="00D60B7B" w:rsidRPr="00A65720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определяемый как отношение суммарной площади земельного участка, которая может быть застроена, ко всей площади земельного участка</w:t>
      </w:r>
      <w:r w:rsidR="00D60B7B" w:rsidRPr="00A65720">
        <w:rPr>
          <w:rFonts w:ascii="Times New Roman" w:hAnsi="Times New Roman" w:cs="Times New Roman"/>
          <w:sz w:val="28"/>
          <w:szCs w:val="28"/>
        </w:rPr>
        <w:t>.</w:t>
      </w:r>
    </w:p>
    <w:p w14:paraId="46F2979E" w14:textId="77777777" w:rsidR="007F19AE" w:rsidRPr="00A65720" w:rsidRDefault="007F19AE" w:rsidP="000E02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41CC3CDA" w14:textId="77777777" w:rsidR="007F19AE" w:rsidRPr="00A65720" w:rsidRDefault="007F19AE" w:rsidP="000E02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7F19AE" w:rsidRPr="00A65720" w:rsidSect="00087562">
          <w:endnotePr>
            <w:numFmt w:val="decimal"/>
          </w:endnotePr>
          <w:pgSz w:w="11907" w:h="16840"/>
          <w:pgMar w:top="680" w:right="709" w:bottom="709" w:left="1418" w:header="425" w:footer="720" w:gutter="0"/>
          <w:pgNumType w:start="1"/>
          <w:cols w:space="720"/>
          <w:titlePg/>
          <w:docGrid w:linePitch="381"/>
        </w:sectPr>
      </w:pPr>
    </w:p>
    <w:p w14:paraId="064ED29D" w14:textId="50860DCC" w:rsidR="007F19AE" w:rsidRPr="00A65720" w:rsidRDefault="007F19AE" w:rsidP="000E02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D7E887C" w14:textId="77777777" w:rsidR="007F19AE" w:rsidRPr="00A65720" w:rsidRDefault="007F19AE" w:rsidP="000E02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75BBA6B" w14:textId="77777777" w:rsidR="007F19AE" w:rsidRPr="00A65720" w:rsidRDefault="007F19AE" w:rsidP="000E02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2CE5097" w14:textId="36468582" w:rsidR="00D60B7B" w:rsidRPr="00A65720" w:rsidRDefault="00D60B7B" w:rsidP="00D60B7B">
      <w:pPr>
        <w:pStyle w:val="10"/>
        <w:spacing w:before="0" w:after="0"/>
        <w:ind w:firstLine="709"/>
        <w:jc w:val="both"/>
        <w:rPr>
          <w:b/>
          <w:bCs/>
        </w:rPr>
      </w:pPr>
      <w:r w:rsidRPr="00A65720">
        <w:rPr>
          <w:b/>
          <w:bCs/>
        </w:rPr>
        <w:t>Глава 11. Градостроительные регламенты в части видов разрешенного использования земельных участков и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объектов капитального строительства (далее – вид РИ), предельных размеров земельных участков и предельных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параметров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разрешенного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строительства,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реконструкции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объектов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капитального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строительства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по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территориальным</w:t>
      </w:r>
      <w:r w:rsidRPr="00A65720">
        <w:rPr>
          <w:b/>
          <w:bCs/>
          <w:spacing w:val="-4"/>
        </w:rPr>
        <w:t xml:space="preserve"> </w:t>
      </w:r>
      <w:r w:rsidRPr="00A65720">
        <w:rPr>
          <w:b/>
          <w:bCs/>
        </w:rPr>
        <w:t>зонам</w:t>
      </w:r>
    </w:p>
    <w:p w14:paraId="515AF13F" w14:textId="632C51AF" w:rsidR="00D60B7B" w:rsidRPr="00A65720" w:rsidRDefault="00D60B7B" w:rsidP="00D60B7B">
      <w:pPr>
        <w:pStyle w:val="10"/>
        <w:spacing w:before="0" w:after="0"/>
        <w:ind w:firstLine="709"/>
        <w:jc w:val="both"/>
        <w:rPr>
          <w:b/>
          <w:bCs/>
        </w:rPr>
      </w:pPr>
      <w:r w:rsidRPr="00A65720">
        <w:t>39.</w:t>
      </w:r>
      <w:r w:rsidRPr="00A65720">
        <w:rPr>
          <w:b/>
          <w:bCs/>
        </w:rPr>
        <w:t xml:space="preserve"> </w:t>
      </w:r>
      <w:r w:rsidRPr="00A65720">
        <w:t>Виды</w:t>
      </w:r>
      <w:r w:rsidRPr="00A65720">
        <w:rPr>
          <w:spacing w:val="1"/>
        </w:rPr>
        <w:t xml:space="preserve"> </w:t>
      </w:r>
      <w:r w:rsidRPr="00A65720">
        <w:t>разрешенного</w:t>
      </w:r>
      <w:r w:rsidRPr="00A65720">
        <w:rPr>
          <w:spacing w:val="1"/>
        </w:rPr>
        <w:t xml:space="preserve"> </w:t>
      </w:r>
      <w:r w:rsidRPr="00A65720">
        <w:t>использования</w:t>
      </w:r>
      <w:r w:rsidRPr="00A65720">
        <w:rPr>
          <w:spacing w:val="1"/>
        </w:rPr>
        <w:t xml:space="preserve"> </w:t>
      </w:r>
      <w:r w:rsidRPr="00A65720">
        <w:t>земельных</w:t>
      </w:r>
      <w:r w:rsidRPr="00A65720">
        <w:rPr>
          <w:spacing w:val="1"/>
        </w:rPr>
        <w:t xml:space="preserve"> </w:t>
      </w:r>
      <w:r w:rsidRPr="00A65720">
        <w:t>участков</w:t>
      </w:r>
      <w:r w:rsidRPr="00A65720">
        <w:rPr>
          <w:spacing w:val="1"/>
        </w:rPr>
        <w:t xml:space="preserve"> </w:t>
      </w:r>
      <w:r w:rsidRPr="00A65720">
        <w:t>и</w:t>
      </w:r>
      <w:r w:rsidRPr="00A65720">
        <w:rPr>
          <w:spacing w:val="1"/>
        </w:rPr>
        <w:t xml:space="preserve"> </w:t>
      </w:r>
      <w:r w:rsidRPr="00A65720">
        <w:t>объектов</w:t>
      </w:r>
      <w:r w:rsidRPr="00A65720">
        <w:rPr>
          <w:spacing w:val="1"/>
        </w:rPr>
        <w:t xml:space="preserve"> </w:t>
      </w:r>
      <w:r w:rsidRPr="00A65720">
        <w:t>капитального</w:t>
      </w:r>
      <w:r w:rsidRPr="00A65720">
        <w:rPr>
          <w:spacing w:val="1"/>
        </w:rPr>
        <w:t xml:space="preserve"> </w:t>
      </w:r>
      <w:r w:rsidRPr="00A65720">
        <w:t>строительства</w:t>
      </w:r>
      <w:r w:rsidRPr="00A65720">
        <w:rPr>
          <w:spacing w:val="1"/>
        </w:rPr>
        <w:t xml:space="preserve"> </w:t>
      </w:r>
      <w:r w:rsidRPr="00A65720">
        <w:t>для</w:t>
      </w:r>
      <w:r w:rsidRPr="00A65720">
        <w:rPr>
          <w:spacing w:val="1"/>
        </w:rPr>
        <w:t xml:space="preserve"> </w:t>
      </w:r>
      <w:r w:rsidRPr="00A65720">
        <w:t>территориальных</w:t>
      </w:r>
      <w:r w:rsidRPr="00A65720">
        <w:rPr>
          <w:spacing w:val="1"/>
        </w:rPr>
        <w:t xml:space="preserve"> </w:t>
      </w:r>
      <w:r w:rsidRPr="00A65720">
        <w:t>зон,</w:t>
      </w:r>
      <w:r w:rsidRPr="00A65720">
        <w:rPr>
          <w:spacing w:val="1"/>
        </w:rPr>
        <w:t xml:space="preserve"> </w:t>
      </w:r>
      <w:r w:rsidRPr="00A65720">
        <w:t>код</w:t>
      </w:r>
      <w:r w:rsidRPr="00A65720">
        <w:rPr>
          <w:spacing w:val="1"/>
        </w:rPr>
        <w:t xml:space="preserve"> </w:t>
      </w:r>
      <w:r w:rsidRPr="00A65720">
        <w:t>вида</w:t>
      </w:r>
      <w:r w:rsidRPr="00A65720">
        <w:rPr>
          <w:spacing w:val="1"/>
        </w:rPr>
        <w:t xml:space="preserve"> </w:t>
      </w:r>
      <w:r w:rsidRPr="00A65720">
        <w:t>РИ</w:t>
      </w:r>
      <w:r w:rsidRPr="00A65720">
        <w:rPr>
          <w:spacing w:val="1"/>
        </w:rPr>
        <w:t xml:space="preserve"> </w:t>
      </w:r>
      <w:r w:rsidRPr="00A65720">
        <w:t>в</w:t>
      </w:r>
      <w:r w:rsidRPr="00A65720">
        <w:rPr>
          <w:spacing w:val="1"/>
        </w:rPr>
        <w:t xml:space="preserve"> </w:t>
      </w:r>
      <w:r w:rsidRPr="00A65720">
        <w:t>соответствии</w:t>
      </w:r>
      <w:r w:rsidRPr="00A65720">
        <w:rPr>
          <w:spacing w:val="1"/>
        </w:rPr>
        <w:t xml:space="preserve"> </w:t>
      </w:r>
      <w:r w:rsidRPr="00A65720">
        <w:t>с</w:t>
      </w:r>
      <w:r w:rsidRPr="00A65720">
        <w:rPr>
          <w:spacing w:val="1"/>
        </w:rPr>
        <w:t xml:space="preserve"> </w:t>
      </w:r>
      <w:r w:rsidRPr="00A65720">
        <w:t>классификатором</w:t>
      </w:r>
      <w:r w:rsidRPr="00A65720">
        <w:rPr>
          <w:spacing w:val="1"/>
        </w:rPr>
        <w:t xml:space="preserve"> </w:t>
      </w:r>
      <w:r w:rsidRPr="00A65720">
        <w:t>видов</w:t>
      </w:r>
      <w:r w:rsidRPr="00A65720">
        <w:rPr>
          <w:spacing w:val="1"/>
        </w:rPr>
        <w:t xml:space="preserve"> </w:t>
      </w:r>
      <w:r w:rsidRPr="00A65720">
        <w:t>разрешенного</w:t>
      </w:r>
      <w:r w:rsidRPr="00A65720">
        <w:rPr>
          <w:spacing w:val="1"/>
        </w:rPr>
        <w:t xml:space="preserve"> </w:t>
      </w:r>
      <w:r w:rsidRPr="00A65720">
        <w:t>использования,</w:t>
      </w:r>
      <w:r w:rsidRPr="00A65720">
        <w:rPr>
          <w:spacing w:val="1"/>
        </w:rPr>
        <w:t xml:space="preserve"> </w:t>
      </w:r>
      <w:r w:rsidRPr="00A65720">
        <w:t>утвержденным</w:t>
      </w:r>
      <w:r w:rsidRPr="00A65720">
        <w:rPr>
          <w:spacing w:val="17"/>
        </w:rPr>
        <w:t xml:space="preserve"> </w:t>
      </w:r>
      <w:r w:rsidRPr="00A65720">
        <w:t>приказом</w:t>
      </w:r>
      <w:r w:rsidRPr="00A65720">
        <w:rPr>
          <w:spacing w:val="18"/>
        </w:rPr>
        <w:t xml:space="preserve"> </w:t>
      </w:r>
      <w:r w:rsidRPr="00A65720">
        <w:t>Федеральной</w:t>
      </w:r>
      <w:r w:rsidRPr="00A65720">
        <w:rPr>
          <w:spacing w:val="19"/>
        </w:rPr>
        <w:t xml:space="preserve"> </w:t>
      </w:r>
      <w:r w:rsidRPr="00A65720">
        <w:t>службы</w:t>
      </w:r>
      <w:r w:rsidRPr="00A65720">
        <w:rPr>
          <w:spacing w:val="18"/>
        </w:rPr>
        <w:t xml:space="preserve"> </w:t>
      </w:r>
      <w:r w:rsidRPr="00A65720">
        <w:t>государственной</w:t>
      </w:r>
      <w:r w:rsidRPr="00A65720">
        <w:rPr>
          <w:spacing w:val="16"/>
        </w:rPr>
        <w:t xml:space="preserve"> </w:t>
      </w:r>
      <w:r w:rsidRPr="00A65720">
        <w:t>регистрации,</w:t>
      </w:r>
      <w:r w:rsidRPr="00A65720">
        <w:rPr>
          <w:spacing w:val="14"/>
        </w:rPr>
        <w:t xml:space="preserve"> </w:t>
      </w:r>
      <w:r w:rsidRPr="00A65720">
        <w:t>кадастра</w:t>
      </w:r>
      <w:r w:rsidRPr="00A65720">
        <w:rPr>
          <w:spacing w:val="15"/>
        </w:rPr>
        <w:t xml:space="preserve"> </w:t>
      </w:r>
      <w:r w:rsidRPr="00A65720">
        <w:t>и</w:t>
      </w:r>
      <w:r w:rsidRPr="00A65720">
        <w:rPr>
          <w:spacing w:val="16"/>
        </w:rPr>
        <w:t xml:space="preserve"> </w:t>
      </w:r>
      <w:r w:rsidRPr="00A65720">
        <w:t>картографии</w:t>
      </w:r>
      <w:r w:rsidRPr="00A65720">
        <w:rPr>
          <w:spacing w:val="18"/>
        </w:rPr>
        <w:t xml:space="preserve"> </w:t>
      </w:r>
      <w:r w:rsidRPr="00A65720">
        <w:t>от</w:t>
      </w:r>
      <w:r w:rsidRPr="00A65720">
        <w:rPr>
          <w:spacing w:val="16"/>
        </w:rPr>
        <w:t xml:space="preserve"> </w:t>
      </w:r>
      <w:r w:rsidRPr="00A65720">
        <w:t>10.11.2020 №</w:t>
      </w:r>
      <w:r w:rsidRPr="00A65720">
        <w:rPr>
          <w:spacing w:val="-2"/>
        </w:rPr>
        <w:t xml:space="preserve"> </w:t>
      </w:r>
      <w:r w:rsidRPr="00A65720">
        <w:t>П/0412</w:t>
      </w:r>
    </w:p>
    <w:p w14:paraId="28E5CC6A" w14:textId="77777777" w:rsidR="00D60B7B" w:rsidRPr="00A65720" w:rsidRDefault="00D60B7B" w:rsidP="00DF5ECA">
      <w:pPr>
        <w:pStyle w:val="af7"/>
        <w:jc w:val="right"/>
        <w:rPr>
          <w:szCs w:val="28"/>
        </w:rPr>
      </w:pPr>
      <w:r w:rsidRPr="00A65720">
        <w:rPr>
          <w:szCs w:val="28"/>
        </w:rPr>
        <w:t>Таблица №</w:t>
      </w:r>
      <w:r w:rsidRPr="00A65720">
        <w:rPr>
          <w:spacing w:val="-3"/>
          <w:szCs w:val="28"/>
        </w:rPr>
        <w:t xml:space="preserve"> </w:t>
      </w:r>
      <w:r w:rsidRPr="00A65720">
        <w:rPr>
          <w:szCs w:val="28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2958"/>
        <w:gridCol w:w="4030"/>
        <w:gridCol w:w="3851"/>
        <w:gridCol w:w="3678"/>
      </w:tblGrid>
      <w:tr w:rsidR="000E02E9" w14:paraId="4AEE3566" w14:textId="77777777" w:rsidTr="0043151F">
        <w:trPr>
          <w:trHeight w:val="663"/>
          <w:tblHeader/>
        </w:trPr>
        <w:tc>
          <w:tcPr>
            <w:tcW w:w="299" w:type="pct"/>
            <w:shd w:val="clear" w:color="auto" w:fill="auto"/>
            <w:vAlign w:val="center"/>
          </w:tcPr>
          <w:p w14:paraId="4338F516" w14:textId="77777777" w:rsidR="000E02E9" w:rsidRPr="000E02E9" w:rsidRDefault="000E02E9" w:rsidP="0043151F">
            <w:pPr>
              <w:pStyle w:val="ad"/>
              <w:jc w:val="center"/>
            </w:pPr>
            <w:r w:rsidRPr="000E02E9">
              <w:t>№</w:t>
            </w:r>
          </w:p>
          <w:p w14:paraId="7B1F1AFD" w14:textId="77777777" w:rsidR="000E02E9" w:rsidRPr="000E02E9" w:rsidRDefault="000E02E9" w:rsidP="0043151F">
            <w:pPr>
              <w:pStyle w:val="ad"/>
              <w:jc w:val="center"/>
            </w:pPr>
            <w:r w:rsidRPr="000E02E9">
              <w:t>п.</w:t>
            </w:r>
          </w:p>
        </w:tc>
        <w:tc>
          <w:tcPr>
            <w:tcW w:w="958" w:type="pct"/>
            <w:shd w:val="clear" w:color="auto" w:fill="auto"/>
          </w:tcPr>
          <w:p w14:paraId="735B5F7B" w14:textId="77777777" w:rsidR="000E02E9" w:rsidRPr="000E02E9" w:rsidRDefault="000E02E9" w:rsidP="000E02E9">
            <w:pPr>
              <w:pStyle w:val="ad"/>
            </w:pPr>
            <w:r w:rsidRPr="000E02E9">
              <w:t>Наименование территориальной зоны (код территориальной зоны)</w:t>
            </w:r>
          </w:p>
        </w:tc>
        <w:tc>
          <w:tcPr>
            <w:tcW w:w="1305" w:type="pct"/>
          </w:tcPr>
          <w:p w14:paraId="136AF064" w14:textId="77777777" w:rsidR="000E02E9" w:rsidRPr="000E02E9" w:rsidRDefault="000E02E9" w:rsidP="000E02E9">
            <w:pPr>
              <w:pStyle w:val="ad"/>
            </w:pPr>
            <w:r w:rsidRPr="000E02E9">
              <w:t>Основные виды РИ (Код вида РИ)</w:t>
            </w:r>
          </w:p>
        </w:tc>
        <w:tc>
          <w:tcPr>
            <w:tcW w:w="1247" w:type="pct"/>
          </w:tcPr>
          <w:p w14:paraId="0894E5CD" w14:textId="77777777" w:rsidR="000E02E9" w:rsidRPr="000E02E9" w:rsidRDefault="000E02E9" w:rsidP="00D60B7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E02E9">
              <w:rPr>
                <w:rFonts w:ascii="Times New Roman" w:hAnsi="Times New Roman" w:cs="Times New Roman"/>
                <w:sz w:val="24"/>
              </w:rPr>
              <w:t>Условно разрешенные виды РИ</w:t>
            </w:r>
          </w:p>
          <w:p w14:paraId="5340A929" w14:textId="77777777" w:rsidR="000E02E9" w:rsidRPr="000E02E9" w:rsidRDefault="000E02E9" w:rsidP="00D60B7B">
            <w:pPr>
              <w:pStyle w:val="ad"/>
            </w:pPr>
            <w:r w:rsidRPr="000E02E9">
              <w:t>(Код вида РИ)</w:t>
            </w:r>
          </w:p>
        </w:tc>
        <w:tc>
          <w:tcPr>
            <w:tcW w:w="1191" w:type="pct"/>
          </w:tcPr>
          <w:p w14:paraId="72A672DE" w14:textId="77777777" w:rsidR="000E02E9" w:rsidRPr="000E02E9" w:rsidRDefault="000E02E9" w:rsidP="00D60B7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E02E9">
              <w:rPr>
                <w:rFonts w:ascii="Times New Roman" w:hAnsi="Times New Roman" w:cs="Times New Roman"/>
                <w:sz w:val="24"/>
              </w:rPr>
              <w:t>Вспомогательные виды РИ</w:t>
            </w:r>
          </w:p>
          <w:p w14:paraId="76919AD8" w14:textId="77777777" w:rsidR="000E02E9" w:rsidRPr="000E02E9" w:rsidRDefault="000E02E9" w:rsidP="00D60B7B">
            <w:pPr>
              <w:pStyle w:val="ad"/>
            </w:pPr>
            <w:r w:rsidRPr="000E02E9">
              <w:t>(Код вида РИ)</w:t>
            </w:r>
          </w:p>
        </w:tc>
      </w:tr>
      <w:tr w:rsidR="000E02E9" w:rsidRPr="00BB386A" w14:paraId="5EE5B3BA" w14:textId="77777777" w:rsidTr="0043151F">
        <w:trPr>
          <w:tblHeader/>
        </w:trPr>
        <w:tc>
          <w:tcPr>
            <w:tcW w:w="299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F83574F" w14:textId="77777777" w:rsidR="000E02E9" w:rsidRPr="000E02E9" w:rsidRDefault="000E02E9" w:rsidP="0043151F">
            <w:pPr>
              <w:pStyle w:val="ad"/>
              <w:jc w:val="center"/>
            </w:pPr>
            <w:r w:rsidRPr="000E02E9">
              <w:t>1</w:t>
            </w:r>
          </w:p>
        </w:tc>
        <w:tc>
          <w:tcPr>
            <w:tcW w:w="958" w:type="pct"/>
            <w:tcBorders>
              <w:bottom w:val="double" w:sz="4" w:space="0" w:color="auto"/>
            </w:tcBorders>
            <w:shd w:val="clear" w:color="auto" w:fill="auto"/>
          </w:tcPr>
          <w:p w14:paraId="5CB92F97" w14:textId="77777777" w:rsidR="000E02E9" w:rsidRPr="000E02E9" w:rsidRDefault="000E02E9" w:rsidP="000E02E9">
            <w:pPr>
              <w:pStyle w:val="ad"/>
              <w:jc w:val="center"/>
            </w:pPr>
            <w:r w:rsidRPr="000E02E9">
              <w:t>2</w:t>
            </w:r>
          </w:p>
        </w:tc>
        <w:tc>
          <w:tcPr>
            <w:tcW w:w="1305" w:type="pct"/>
            <w:tcBorders>
              <w:bottom w:val="double" w:sz="4" w:space="0" w:color="auto"/>
            </w:tcBorders>
          </w:tcPr>
          <w:p w14:paraId="47638F0B" w14:textId="77777777" w:rsidR="000E02E9" w:rsidRPr="000E02E9" w:rsidRDefault="000E02E9" w:rsidP="000E02E9">
            <w:pPr>
              <w:pStyle w:val="ad"/>
              <w:jc w:val="center"/>
            </w:pPr>
            <w:r w:rsidRPr="000E02E9">
              <w:t>3</w:t>
            </w:r>
          </w:p>
        </w:tc>
        <w:tc>
          <w:tcPr>
            <w:tcW w:w="1247" w:type="pct"/>
            <w:tcBorders>
              <w:bottom w:val="double" w:sz="4" w:space="0" w:color="auto"/>
            </w:tcBorders>
          </w:tcPr>
          <w:p w14:paraId="51737502" w14:textId="77777777" w:rsidR="000E02E9" w:rsidRPr="000E02E9" w:rsidRDefault="000E02E9" w:rsidP="000E02E9">
            <w:pPr>
              <w:pStyle w:val="ad"/>
              <w:jc w:val="center"/>
            </w:pPr>
            <w:r w:rsidRPr="000E02E9">
              <w:t>4</w:t>
            </w:r>
          </w:p>
        </w:tc>
        <w:tc>
          <w:tcPr>
            <w:tcW w:w="1191" w:type="pct"/>
            <w:tcBorders>
              <w:bottom w:val="double" w:sz="4" w:space="0" w:color="auto"/>
            </w:tcBorders>
          </w:tcPr>
          <w:p w14:paraId="555CA9AA" w14:textId="77777777" w:rsidR="000E02E9" w:rsidRPr="000E02E9" w:rsidRDefault="000E02E9" w:rsidP="000E02E9">
            <w:pPr>
              <w:pStyle w:val="ad"/>
              <w:jc w:val="center"/>
            </w:pPr>
            <w:r w:rsidRPr="000E02E9">
              <w:t>5</w:t>
            </w:r>
          </w:p>
        </w:tc>
      </w:tr>
      <w:tr w:rsidR="000E02E9" w:rsidRPr="00BB386A" w14:paraId="249C0169" w14:textId="77777777" w:rsidTr="0043151F">
        <w:tc>
          <w:tcPr>
            <w:tcW w:w="29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2CBFA9" w14:textId="77777777" w:rsidR="000E02E9" w:rsidRPr="000E02E9" w:rsidRDefault="000E02E9" w:rsidP="0043151F">
            <w:pPr>
              <w:pStyle w:val="a4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1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14:paraId="28C18F1D" w14:textId="77777777" w:rsidR="000E02E9" w:rsidRPr="000E02E9" w:rsidRDefault="000E02E9" w:rsidP="000E02E9">
            <w:pPr>
              <w:pStyle w:val="ad"/>
            </w:pPr>
            <w:r w:rsidRPr="000E02E9">
              <w:t>Жилые зоны</w:t>
            </w:r>
          </w:p>
        </w:tc>
      </w:tr>
      <w:tr w:rsidR="000E02E9" w:rsidRPr="00B1767A" w14:paraId="185399BA" w14:textId="77777777" w:rsidTr="0043151F">
        <w:tc>
          <w:tcPr>
            <w:tcW w:w="29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EEE3A0" w14:textId="77777777" w:rsidR="000E02E9" w:rsidRPr="00BB386A" w:rsidRDefault="000E02E9" w:rsidP="0043151F">
            <w:pPr>
              <w:pStyle w:val="a4"/>
              <w:numPr>
                <w:ilvl w:val="1"/>
                <w:numId w:val="2"/>
              </w:numPr>
              <w:spacing w:after="0" w:line="240" w:lineRule="auto"/>
              <w:contextualSpacing w:val="0"/>
              <w:jc w:val="center"/>
            </w:pPr>
          </w:p>
        </w:tc>
        <w:tc>
          <w:tcPr>
            <w:tcW w:w="958" w:type="pct"/>
            <w:tcBorders>
              <w:top w:val="single" w:sz="4" w:space="0" w:color="auto"/>
            </w:tcBorders>
            <w:shd w:val="clear" w:color="auto" w:fill="auto"/>
          </w:tcPr>
          <w:p w14:paraId="5A9F39BB" w14:textId="48E837C7" w:rsidR="000E02E9" w:rsidRPr="000E02E9" w:rsidRDefault="000E02E9" w:rsidP="000E02E9">
            <w:pPr>
              <w:pStyle w:val="ad"/>
            </w:pPr>
            <w:r w:rsidRPr="000E02E9">
              <w:t>Зона застройки индивидуальными жилыми домами (</w:t>
            </w:r>
            <w:proofErr w:type="spellStart"/>
            <w:r w:rsidRPr="000E02E9">
              <w:t>Жин</w:t>
            </w:r>
            <w:proofErr w:type="spellEnd"/>
            <w:r w:rsidRPr="000E02E9">
              <w:t>)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1972A0F2" w14:textId="77777777" w:rsidR="000E02E9" w:rsidRPr="000E02E9" w:rsidRDefault="000E02E9" w:rsidP="000E02E9">
            <w:pPr>
              <w:pStyle w:val="ad"/>
            </w:pPr>
            <w:r w:rsidRPr="000E02E9">
              <w:t>Для индивидуального жилищного строительства (2.1)</w:t>
            </w:r>
          </w:p>
          <w:p w14:paraId="5D9512BE" w14:textId="77777777" w:rsidR="000E02E9" w:rsidRPr="000E02E9" w:rsidRDefault="000E02E9" w:rsidP="000E02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(приусадебный земельный участок) (2.2)</w:t>
            </w:r>
          </w:p>
          <w:p w14:paraId="3AFCF105" w14:textId="77777777" w:rsidR="000E02E9" w:rsidRPr="000E02E9" w:rsidRDefault="000E02E9" w:rsidP="000E02E9">
            <w:pPr>
              <w:pStyle w:val="ad"/>
            </w:pPr>
            <w:r w:rsidRPr="000E02E9">
              <w:t>Блокированная жилая застройка (2.3)</w:t>
            </w:r>
          </w:p>
          <w:p w14:paraId="14B7192C" w14:textId="77777777" w:rsidR="000E02E9" w:rsidRPr="000E02E9" w:rsidRDefault="000E02E9" w:rsidP="000E02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4F4D63FB" w14:textId="77777777" w:rsidR="000E02E9" w:rsidRPr="000E02E9" w:rsidRDefault="000E02E9" w:rsidP="000E02E9">
            <w:pPr>
              <w:pStyle w:val="ad"/>
            </w:pPr>
            <w:r w:rsidRPr="000E02E9">
              <w:t>Амбулаторно-поликлиническое обслуживание (3.4.1)</w:t>
            </w:r>
          </w:p>
          <w:p w14:paraId="67017A75" w14:textId="77777777" w:rsidR="000E02E9" w:rsidRPr="000E02E9" w:rsidRDefault="000E02E9" w:rsidP="000E02E9">
            <w:pPr>
              <w:pStyle w:val="ad"/>
            </w:pPr>
            <w:r w:rsidRPr="000E02E9">
              <w:t>Дошкольное, начальное и среднее общее образование (3.5.1)</w:t>
            </w:r>
          </w:p>
          <w:p w14:paraId="3EC3D862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E02E9">
              <w:rPr>
                <w:rFonts w:ascii="Times New Roman" w:hAnsi="Times New Roman" w:cs="Times New Roman"/>
                <w:sz w:val="24"/>
              </w:rPr>
              <w:t>Объекты культурно-досуговой деятельности (3.6.1)</w:t>
            </w:r>
          </w:p>
          <w:p w14:paraId="7A51076E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E02E9">
              <w:rPr>
                <w:rFonts w:ascii="Times New Roman" w:hAnsi="Times New Roman" w:cs="Times New Roman"/>
                <w:sz w:val="24"/>
              </w:rPr>
              <w:t>Земельные участки (территории) общего пользования (12.0</w:t>
            </w:r>
            <w:r w:rsidRPr="000E02E9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) </w:t>
            </w:r>
          </w:p>
          <w:p w14:paraId="11971361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E02E9">
              <w:rPr>
                <w:rFonts w:ascii="Times New Roman" w:hAnsi="Times New Roman" w:cs="Times New Roman"/>
                <w:color w:val="000000" w:themeColor="text1"/>
                <w:sz w:val="24"/>
              </w:rPr>
              <w:t>Улично-дорожная сеть (12.0.1)</w:t>
            </w:r>
          </w:p>
          <w:p w14:paraId="6BCF32FF" w14:textId="77777777" w:rsidR="000E02E9" w:rsidRPr="000E02E9" w:rsidRDefault="000E02E9" w:rsidP="000E02E9">
            <w:pPr>
              <w:pStyle w:val="ad"/>
              <w:rPr>
                <w:color w:val="000000" w:themeColor="text1"/>
              </w:rPr>
            </w:pPr>
            <w:r w:rsidRPr="000E02E9">
              <w:rPr>
                <w:color w:val="000000" w:themeColor="text1"/>
              </w:rPr>
              <w:t>Благоустройство территории (12.0.2)</w:t>
            </w:r>
          </w:p>
          <w:p w14:paraId="1C4C2657" w14:textId="77777777" w:rsidR="000E02E9" w:rsidRDefault="000E02E9" w:rsidP="000E02E9">
            <w:pPr>
              <w:pStyle w:val="ad"/>
            </w:pPr>
            <w:r w:rsidRPr="000E02E9">
              <w:t>Ведение садоводства (13.2)</w:t>
            </w:r>
          </w:p>
          <w:p w14:paraId="7436E6E7" w14:textId="77777777" w:rsidR="00F210EB" w:rsidRDefault="00F210EB" w:rsidP="000E02E9">
            <w:pPr>
              <w:pStyle w:val="ad"/>
            </w:pPr>
            <w:r w:rsidRPr="000E02E9">
              <w:lastRenderedPageBreak/>
              <w:t>Коммунальное обслуживание (3.1)</w:t>
            </w:r>
          </w:p>
          <w:p w14:paraId="5F16ECB8" w14:textId="77777777" w:rsidR="002A5C72" w:rsidRPr="002A5C72" w:rsidRDefault="002A5C72" w:rsidP="002A5C72">
            <w:pPr>
              <w:pStyle w:val="ad"/>
            </w:pPr>
            <w:r w:rsidRPr="002A5C72">
              <w:t>Сельскохозяйственное использование (1.0)</w:t>
            </w:r>
          </w:p>
          <w:p w14:paraId="0D843D11" w14:textId="77777777" w:rsidR="002A5C72" w:rsidRPr="002A5C72" w:rsidRDefault="002A5C72" w:rsidP="002A5C72">
            <w:pPr>
              <w:pStyle w:val="ad"/>
            </w:pPr>
            <w:r w:rsidRPr="002A5C72">
              <w:t>Ведение огородничества (13.1)</w:t>
            </w:r>
          </w:p>
          <w:p w14:paraId="493CCD8B" w14:textId="25277012" w:rsidR="002A5C72" w:rsidRPr="000E02E9" w:rsidRDefault="002A5C72" w:rsidP="002A5C72">
            <w:pPr>
              <w:pStyle w:val="ad"/>
            </w:pPr>
            <w:r w:rsidRPr="002A5C72">
              <w:t>Выпас сельскохозяйственных животных (1.20)</w:t>
            </w:r>
          </w:p>
        </w:tc>
        <w:tc>
          <w:tcPr>
            <w:tcW w:w="1247" w:type="pct"/>
            <w:tcBorders>
              <w:top w:val="single" w:sz="4" w:space="0" w:color="auto"/>
            </w:tcBorders>
          </w:tcPr>
          <w:p w14:paraId="69CA8F47" w14:textId="77777777" w:rsidR="000E02E9" w:rsidRPr="000E02E9" w:rsidRDefault="000E02E9" w:rsidP="000E02E9">
            <w:pPr>
              <w:pStyle w:val="ad"/>
            </w:pPr>
            <w:r w:rsidRPr="000E02E9">
              <w:lastRenderedPageBreak/>
              <w:t>Малоэтажная многоквартирная жилая застройка (2.1.1)</w:t>
            </w:r>
          </w:p>
          <w:p w14:paraId="1AE78B29" w14:textId="77777777" w:rsidR="000E02E9" w:rsidRPr="000E02E9" w:rsidRDefault="000E02E9" w:rsidP="000E02E9">
            <w:pPr>
              <w:pStyle w:val="ad"/>
            </w:pPr>
            <w:r w:rsidRPr="000E02E9">
              <w:t xml:space="preserve">Хранение автотранспорта (2.7.1) </w:t>
            </w:r>
          </w:p>
          <w:p w14:paraId="05A7CF95" w14:textId="77777777" w:rsidR="000E02E9" w:rsidRPr="000E02E9" w:rsidRDefault="000E02E9" w:rsidP="000E02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(3.2)</w:t>
            </w:r>
          </w:p>
          <w:p w14:paraId="11D32FD1" w14:textId="77777777" w:rsidR="000E02E9" w:rsidRPr="000E02E9" w:rsidRDefault="000E02E9" w:rsidP="000E02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 (3.3)</w:t>
            </w:r>
          </w:p>
          <w:p w14:paraId="6DDE309A" w14:textId="77777777" w:rsidR="000E02E9" w:rsidRPr="000E02E9" w:rsidRDefault="000E02E9" w:rsidP="000E02E9">
            <w:pPr>
              <w:pStyle w:val="ad"/>
            </w:pPr>
            <w:r w:rsidRPr="000E02E9">
              <w:t>Культурное развитие (3.6)</w:t>
            </w:r>
          </w:p>
          <w:p w14:paraId="7FFB6F50" w14:textId="77777777" w:rsidR="000E02E9" w:rsidRPr="000E02E9" w:rsidRDefault="000E02E9" w:rsidP="000E02E9">
            <w:pPr>
              <w:pStyle w:val="ad"/>
            </w:pPr>
            <w:r w:rsidRPr="000E02E9">
              <w:t>Религиозное использование (3.7)</w:t>
            </w:r>
          </w:p>
          <w:p w14:paraId="6BEA5B80" w14:textId="77777777" w:rsidR="000E02E9" w:rsidRPr="000E02E9" w:rsidRDefault="000E02E9" w:rsidP="000E02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 (3.10.1)</w:t>
            </w:r>
          </w:p>
          <w:p w14:paraId="18C53F0E" w14:textId="77777777" w:rsidR="000E02E9" w:rsidRPr="000E02E9" w:rsidRDefault="000E02E9" w:rsidP="000E02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Деловое управление (4.1)</w:t>
            </w:r>
          </w:p>
          <w:p w14:paraId="6210B1CF" w14:textId="77777777" w:rsidR="000E02E9" w:rsidRPr="000E02E9" w:rsidRDefault="000E02E9" w:rsidP="000E02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Рынки (4.3)</w:t>
            </w:r>
          </w:p>
          <w:p w14:paraId="3582351B" w14:textId="77777777" w:rsidR="000E02E9" w:rsidRPr="000E02E9" w:rsidRDefault="000E02E9" w:rsidP="000E02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  <w:p w14:paraId="5F3C1DA8" w14:textId="77777777" w:rsidR="000E02E9" w:rsidRPr="000E02E9" w:rsidRDefault="000E02E9" w:rsidP="000E02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 (4.6)</w:t>
            </w:r>
          </w:p>
          <w:p w14:paraId="204A8F7F" w14:textId="77777777" w:rsidR="000E02E9" w:rsidRPr="000E02E9" w:rsidRDefault="000E02E9" w:rsidP="000E02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Стоянка транспортных средств (4.9.2)</w:t>
            </w:r>
          </w:p>
          <w:p w14:paraId="676FD054" w14:textId="77777777" w:rsidR="000E02E9" w:rsidRPr="000E02E9" w:rsidRDefault="000E02E9" w:rsidP="000E02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Обеспечение занятий спортом в помещениях (5.1.2)</w:t>
            </w:r>
          </w:p>
          <w:p w14:paraId="44C356C3" w14:textId="47981483" w:rsidR="000E02E9" w:rsidRPr="000E02E9" w:rsidRDefault="000E02E9" w:rsidP="000E02E9">
            <w:pPr>
              <w:pStyle w:val="ad"/>
            </w:pPr>
            <w:r w:rsidRPr="000E02E9">
              <w:lastRenderedPageBreak/>
              <w:t>Площадки для занятий спортом (5.1.3)</w:t>
            </w:r>
          </w:p>
        </w:tc>
        <w:tc>
          <w:tcPr>
            <w:tcW w:w="1191" w:type="pct"/>
            <w:tcBorders>
              <w:top w:val="single" w:sz="4" w:space="0" w:color="auto"/>
            </w:tcBorders>
          </w:tcPr>
          <w:p w14:paraId="14E4606B" w14:textId="2F5247EA" w:rsidR="000E02E9" w:rsidRPr="000E02E9" w:rsidRDefault="000E02E9" w:rsidP="000E02E9">
            <w:pPr>
              <w:pStyle w:val="ad"/>
            </w:pPr>
            <w:r w:rsidRPr="000E02E9">
              <w:lastRenderedPageBreak/>
              <w:t>Не устанавливается</w:t>
            </w:r>
          </w:p>
        </w:tc>
      </w:tr>
      <w:tr w:rsidR="00BC6112" w:rsidRPr="00B1767A" w14:paraId="28E010F4" w14:textId="77777777" w:rsidTr="0043151F">
        <w:tc>
          <w:tcPr>
            <w:tcW w:w="29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D339B7" w14:textId="77777777" w:rsidR="00BC6112" w:rsidRPr="00BB386A" w:rsidRDefault="00BC6112" w:rsidP="0043151F">
            <w:pPr>
              <w:pStyle w:val="a4"/>
              <w:numPr>
                <w:ilvl w:val="1"/>
                <w:numId w:val="2"/>
              </w:numPr>
              <w:spacing w:after="0" w:line="240" w:lineRule="auto"/>
              <w:contextualSpacing w:val="0"/>
              <w:jc w:val="center"/>
            </w:pPr>
          </w:p>
        </w:tc>
        <w:tc>
          <w:tcPr>
            <w:tcW w:w="958" w:type="pct"/>
            <w:tcBorders>
              <w:top w:val="single" w:sz="4" w:space="0" w:color="auto"/>
            </w:tcBorders>
            <w:shd w:val="clear" w:color="auto" w:fill="auto"/>
          </w:tcPr>
          <w:p w14:paraId="6A59FA91" w14:textId="53618ACF" w:rsidR="00BC6112" w:rsidRPr="000E02E9" w:rsidRDefault="0049497C" w:rsidP="000E02E9">
            <w:pPr>
              <w:pStyle w:val="ad"/>
            </w:pPr>
            <w:r w:rsidRPr="0049497C">
              <w:t>Зона застройки малоэтажными жилыми домами (</w:t>
            </w:r>
            <w:proofErr w:type="spellStart"/>
            <w:r w:rsidRPr="0049497C">
              <w:t>Жмл</w:t>
            </w:r>
            <w:proofErr w:type="spellEnd"/>
            <w:r w:rsidRPr="0049497C">
              <w:t>)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005B3782" w14:textId="77777777" w:rsidR="0049497C" w:rsidRDefault="0049497C" w:rsidP="0049497C">
            <w:pPr>
              <w:pStyle w:val="ad"/>
            </w:pPr>
            <w:r>
              <w:t>Малоэтажная многоквартирная жилая застройка (2.1.1)</w:t>
            </w:r>
          </w:p>
          <w:p w14:paraId="466D28BA" w14:textId="77777777" w:rsidR="0049497C" w:rsidRDefault="0049497C" w:rsidP="0049497C">
            <w:pPr>
              <w:pStyle w:val="ad"/>
            </w:pPr>
            <w:r>
              <w:t>Блокированная жилая застройка (2.3)</w:t>
            </w:r>
          </w:p>
          <w:p w14:paraId="64C051BE" w14:textId="77777777" w:rsidR="0049497C" w:rsidRDefault="0049497C" w:rsidP="0049497C">
            <w:pPr>
              <w:pStyle w:val="ad"/>
            </w:pPr>
            <w:r>
              <w:t>Здравоохранение (3.4)</w:t>
            </w:r>
          </w:p>
          <w:p w14:paraId="410CDD03" w14:textId="77777777" w:rsidR="0049497C" w:rsidRDefault="0049497C" w:rsidP="0049497C">
            <w:pPr>
              <w:pStyle w:val="ad"/>
            </w:pPr>
            <w:r>
              <w:t>Амбулаторно-поликлиническое обслуживание (3.4.1)</w:t>
            </w:r>
          </w:p>
          <w:p w14:paraId="258780A7" w14:textId="77777777" w:rsidR="0049497C" w:rsidRDefault="0049497C" w:rsidP="0049497C">
            <w:pPr>
              <w:pStyle w:val="ad"/>
            </w:pPr>
            <w:r>
              <w:t>Дошкольное, начальное и среднее общее образование (3.5.1)</w:t>
            </w:r>
          </w:p>
          <w:p w14:paraId="5A5F41DC" w14:textId="77777777" w:rsidR="0049497C" w:rsidRDefault="0049497C" w:rsidP="0049497C">
            <w:pPr>
              <w:pStyle w:val="ad"/>
            </w:pPr>
            <w:r>
              <w:t>Объекты культурно-досуговой деятельности (3.6.1)</w:t>
            </w:r>
          </w:p>
          <w:p w14:paraId="136E81CC" w14:textId="77777777" w:rsidR="0049497C" w:rsidRDefault="0049497C" w:rsidP="0049497C">
            <w:pPr>
              <w:pStyle w:val="ad"/>
            </w:pPr>
            <w:r>
              <w:t>Земельные участки (территории) общего пользования (12.0)</w:t>
            </w:r>
          </w:p>
          <w:p w14:paraId="11761FAB" w14:textId="77777777" w:rsidR="0049497C" w:rsidRDefault="0049497C" w:rsidP="0049497C">
            <w:pPr>
              <w:pStyle w:val="ad"/>
            </w:pPr>
            <w:r>
              <w:t>Улично-дорожная сеть (12.0.1)</w:t>
            </w:r>
          </w:p>
          <w:p w14:paraId="42C5414D" w14:textId="77777777" w:rsidR="00BC6112" w:rsidRDefault="0049497C" w:rsidP="0049497C">
            <w:pPr>
              <w:pStyle w:val="ad"/>
            </w:pPr>
            <w:r>
              <w:t>Благоустройство территории (12.0.2)</w:t>
            </w:r>
          </w:p>
          <w:p w14:paraId="18EE8BC2" w14:textId="2466FA85" w:rsidR="002A5C72" w:rsidRPr="000E02E9" w:rsidRDefault="002A5C72" w:rsidP="0049497C">
            <w:pPr>
              <w:pStyle w:val="ad"/>
            </w:pPr>
            <w:r w:rsidRPr="002A5C72">
              <w:t>Ведение огородничества (13.1)</w:t>
            </w:r>
          </w:p>
        </w:tc>
        <w:tc>
          <w:tcPr>
            <w:tcW w:w="1247" w:type="pct"/>
            <w:tcBorders>
              <w:top w:val="single" w:sz="4" w:space="0" w:color="auto"/>
            </w:tcBorders>
          </w:tcPr>
          <w:p w14:paraId="71015289" w14:textId="77777777" w:rsidR="0049497C" w:rsidRDefault="0049497C" w:rsidP="0049497C">
            <w:pPr>
              <w:pStyle w:val="ad"/>
            </w:pPr>
            <w:r>
              <w:t>Для индивидуального жилищного строительства (2.1)</w:t>
            </w:r>
          </w:p>
          <w:p w14:paraId="5AC83293" w14:textId="77777777" w:rsidR="0049497C" w:rsidRDefault="0049497C" w:rsidP="0049497C">
            <w:pPr>
              <w:pStyle w:val="ad"/>
            </w:pPr>
            <w:proofErr w:type="spellStart"/>
            <w:r>
              <w:t>Среднеэтажная</w:t>
            </w:r>
            <w:proofErr w:type="spellEnd"/>
            <w:r>
              <w:t xml:space="preserve"> жилая застройка (2.5)</w:t>
            </w:r>
          </w:p>
          <w:p w14:paraId="4D492551" w14:textId="77777777" w:rsidR="0049497C" w:rsidRDefault="0049497C" w:rsidP="0049497C">
            <w:pPr>
              <w:pStyle w:val="ad"/>
            </w:pPr>
            <w:r>
              <w:t xml:space="preserve">Хранение автотранспорта (2.7.1) </w:t>
            </w:r>
          </w:p>
          <w:p w14:paraId="0A296E32" w14:textId="77777777" w:rsidR="0049497C" w:rsidRDefault="0049497C" w:rsidP="0049497C">
            <w:pPr>
              <w:pStyle w:val="ad"/>
            </w:pPr>
            <w:r>
              <w:t>Коммунальное обслуживание (3.1)</w:t>
            </w:r>
          </w:p>
          <w:p w14:paraId="72751880" w14:textId="77777777" w:rsidR="0049497C" w:rsidRDefault="0049497C" w:rsidP="0049497C">
            <w:pPr>
              <w:pStyle w:val="ad"/>
            </w:pPr>
            <w:r>
              <w:t>Предоставление коммунальных услуг (3.1.1)</w:t>
            </w:r>
          </w:p>
          <w:p w14:paraId="1139EA61" w14:textId="77777777" w:rsidR="0049497C" w:rsidRDefault="0049497C" w:rsidP="0049497C">
            <w:pPr>
              <w:pStyle w:val="ad"/>
            </w:pPr>
            <w:r>
              <w:t>Административные здания организаций, обеспечивающих предоставление коммунальных услуг (3.1.2)</w:t>
            </w:r>
          </w:p>
          <w:p w14:paraId="75E132B9" w14:textId="77777777" w:rsidR="0049497C" w:rsidRDefault="0049497C" w:rsidP="0049497C">
            <w:pPr>
              <w:pStyle w:val="ad"/>
            </w:pPr>
            <w:r>
              <w:t>Социальное обслуживание (3.2)</w:t>
            </w:r>
          </w:p>
          <w:p w14:paraId="5B63D8D8" w14:textId="77777777" w:rsidR="0049497C" w:rsidRDefault="0049497C" w:rsidP="0049497C">
            <w:pPr>
              <w:pStyle w:val="ad"/>
            </w:pPr>
            <w:r>
              <w:t>Бытовое обслуживание (3.3)</w:t>
            </w:r>
          </w:p>
          <w:p w14:paraId="2082B734" w14:textId="77777777" w:rsidR="0049497C" w:rsidRDefault="0049497C" w:rsidP="0049497C">
            <w:pPr>
              <w:pStyle w:val="ad"/>
            </w:pPr>
            <w:r>
              <w:t>Культурное развитие (3.6)</w:t>
            </w:r>
          </w:p>
          <w:p w14:paraId="51BB0C79" w14:textId="77777777" w:rsidR="0049497C" w:rsidRDefault="0049497C" w:rsidP="0049497C">
            <w:pPr>
              <w:pStyle w:val="ad"/>
            </w:pPr>
            <w:r>
              <w:t>Религиозное использование (3.7)</w:t>
            </w:r>
          </w:p>
          <w:p w14:paraId="0FDA5BD8" w14:textId="77777777" w:rsidR="0049497C" w:rsidRDefault="0049497C" w:rsidP="0049497C">
            <w:pPr>
              <w:pStyle w:val="ad"/>
            </w:pPr>
            <w:r>
              <w:t>Амбулаторное ветеринарное обслуживание (3.10.1)</w:t>
            </w:r>
          </w:p>
          <w:p w14:paraId="470237CC" w14:textId="77777777" w:rsidR="0049497C" w:rsidRDefault="0049497C" w:rsidP="0049497C">
            <w:pPr>
              <w:pStyle w:val="ad"/>
            </w:pPr>
            <w:r>
              <w:t>Деловое управление (4.1)</w:t>
            </w:r>
          </w:p>
          <w:p w14:paraId="3B236E24" w14:textId="77777777" w:rsidR="0049497C" w:rsidRDefault="0049497C" w:rsidP="0049497C">
            <w:pPr>
              <w:pStyle w:val="ad"/>
            </w:pPr>
            <w:r>
              <w:t>Рынки (4.3)</w:t>
            </w:r>
          </w:p>
          <w:p w14:paraId="59453D88" w14:textId="77777777" w:rsidR="0049497C" w:rsidRDefault="0049497C" w:rsidP="0049497C">
            <w:pPr>
              <w:pStyle w:val="ad"/>
            </w:pPr>
            <w:r>
              <w:t>Магазины (4.4)</w:t>
            </w:r>
          </w:p>
          <w:p w14:paraId="50567E2B" w14:textId="77777777" w:rsidR="0049497C" w:rsidRDefault="0049497C" w:rsidP="0049497C">
            <w:pPr>
              <w:pStyle w:val="ad"/>
            </w:pPr>
            <w:r>
              <w:t>Общественное питание (4.6)</w:t>
            </w:r>
          </w:p>
          <w:p w14:paraId="213329D0" w14:textId="77777777" w:rsidR="0049497C" w:rsidRDefault="0049497C" w:rsidP="0049497C">
            <w:pPr>
              <w:pStyle w:val="ad"/>
            </w:pPr>
            <w:r>
              <w:t>Обеспечение занятий спортом в помещениях (5.1.2)</w:t>
            </w:r>
          </w:p>
          <w:p w14:paraId="42D7E382" w14:textId="77777777" w:rsidR="0049497C" w:rsidRDefault="0049497C" w:rsidP="0049497C">
            <w:pPr>
              <w:pStyle w:val="ad"/>
            </w:pPr>
            <w:r>
              <w:t>Площадки для занятий спортом (5.1.3)</w:t>
            </w:r>
          </w:p>
          <w:p w14:paraId="1274475A" w14:textId="6F3FCEFC" w:rsidR="00BC6112" w:rsidRPr="000E02E9" w:rsidRDefault="0049497C" w:rsidP="0049497C">
            <w:pPr>
              <w:pStyle w:val="ad"/>
            </w:pPr>
            <w:r>
              <w:lastRenderedPageBreak/>
              <w:t>Земельные участки, входящие в состав общего имущества собственников индивидуальных жилых домов в малоэтажном жилом комплексе (14.0)</w:t>
            </w:r>
          </w:p>
        </w:tc>
        <w:tc>
          <w:tcPr>
            <w:tcW w:w="1191" w:type="pct"/>
            <w:tcBorders>
              <w:top w:val="single" w:sz="4" w:space="0" w:color="auto"/>
            </w:tcBorders>
          </w:tcPr>
          <w:p w14:paraId="1B7802AA" w14:textId="77777777" w:rsidR="0049497C" w:rsidRDefault="0049497C" w:rsidP="0049497C">
            <w:pPr>
              <w:pStyle w:val="ad"/>
            </w:pPr>
            <w:r w:rsidRPr="00B1767A">
              <w:lastRenderedPageBreak/>
              <w:t>Служебные гаражи (4.9)</w:t>
            </w:r>
          </w:p>
          <w:p w14:paraId="11E2122D" w14:textId="660AE4E9" w:rsidR="00BC6112" w:rsidRPr="000E02E9" w:rsidRDefault="0049497C" w:rsidP="0049497C">
            <w:pPr>
              <w:pStyle w:val="ad"/>
            </w:pPr>
            <w:r>
              <w:t>С</w:t>
            </w:r>
            <w:r w:rsidRPr="001F1CE8">
              <w:t>тоянка транспортных средств (4.9.2)</w:t>
            </w:r>
          </w:p>
        </w:tc>
      </w:tr>
      <w:tr w:rsidR="000E02E9" w:rsidRPr="00B1767A" w14:paraId="4C7CD8A5" w14:textId="77777777" w:rsidTr="0043151F">
        <w:trPr>
          <w:hidden/>
        </w:trPr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2AD08" w14:textId="1055F15A" w:rsidR="000E02E9" w:rsidRPr="00DF5ECA" w:rsidRDefault="00DF5ECA" w:rsidP="0043151F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lastRenderedPageBreak/>
              <w:t>2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240912" w14:textId="1925665F" w:rsidR="000E02E9" w:rsidRPr="00DF5ECA" w:rsidRDefault="000E02E9" w:rsidP="000E02E9">
            <w:pPr>
              <w:pStyle w:val="ad"/>
            </w:pPr>
            <w:r w:rsidRPr="00DF5ECA">
              <w:t>Общественно-деловая зона</w:t>
            </w:r>
          </w:p>
        </w:tc>
      </w:tr>
      <w:tr w:rsidR="000E02E9" w:rsidRPr="00B1767A" w14:paraId="49241FC4" w14:textId="77777777" w:rsidTr="0043151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3D3887" w14:textId="3A8865DB" w:rsidR="000E02E9" w:rsidRPr="00DF5ECA" w:rsidRDefault="00DF5ECA" w:rsidP="00431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EC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AE8994" w14:textId="29CDC92C" w:rsidR="000E02E9" w:rsidRPr="00DF5ECA" w:rsidRDefault="000E02E9" w:rsidP="000E02E9">
            <w:pPr>
              <w:pStyle w:val="ad"/>
            </w:pPr>
            <w:r w:rsidRPr="00DF5ECA">
              <w:t>Общественно-деловая зона (ОД)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6D8A28EF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Блокированная жилая застройка (2.3)</w:t>
            </w:r>
          </w:p>
          <w:p w14:paraId="232E4816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Обслуживание жилой застройки (2.7)</w:t>
            </w:r>
          </w:p>
          <w:p w14:paraId="419031CF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 (2.7.1)</w:t>
            </w:r>
          </w:p>
          <w:p w14:paraId="53D3A66B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Общественное использование объектов капитального строительства (3.0)</w:t>
            </w:r>
          </w:p>
          <w:p w14:paraId="79A43700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14:paraId="2BDEFCED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 (3.1.1)</w:t>
            </w:r>
          </w:p>
          <w:p w14:paraId="2499E8BD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3F826FEE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(3.2)</w:t>
            </w:r>
          </w:p>
          <w:p w14:paraId="0A0CCC10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Дома социального обслуживания (3.2.1)</w:t>
            </w:r>
          </w:p>
          <w:p w14:paraId="27FD4A0C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помощи населению (3.2.2)</w:t>
            </w:r>
          </w:p>
          <w:p w14:paraId="3B0E65BB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Оказание услуг связи (3.2.3)</w:t>
            </w:r>
          </w:p>
          <w:p w14:paraId="326199B1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Общежития (3.2.4)</w:t>
            </w:r>
          </w:p>
          <w:p w14:paraId="6551DE36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 (3.3)</w:t>
            </w:r>
          </w:p>
          <w:p w14:paraId="10C69F54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2EDB0799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23BF4742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Стационарное медицинское обслуживание (3.4.2)</w:t>
            </w:r>
          </w:p>
          <w:p w14:paraId="7C1D7E2C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127E5DF7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Образование и просвещение (3.5)</w:t>
            </w:r>
          </w:p>
          <w:p w14:paraId="14E78980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 (3.5.1)</w:t>
            </w:r>
          </w:p>
          <w:p w14:paraId="1192B2E4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Среднее и высшее профессиональное образование (3.5.2)</w:t>
            </w:r>
          </w:p>
          <w:p w14:paraId="43E5A1EE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Культурное развитие (3.6)</w:t>
            </w:r>
          </w:p>
          <w:p w14:paraId="5B81FDC7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Объекты культурно-досуговой деятельности (3.6.1)</w:t>
            </w:r>
          </w:p>
          <w:p w14:paraId="24F19EBA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Парки культуры и отдыха (3.6.2)</w:t>
            </w:r>
          </w:p>
          <w:p w14:paraId="6462FA78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Цирки и зверинцы (3.6.3)</w:t>
            </w:r>
          </w:p>
          <w:p w14:paraId="442FB093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Религиозное использование (3.7)</w:t>
            </w:r>
          </w:p>
          <w:p w14:paraId="7495CF37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Осуществление религиозных обрядов (3.7.1)</w:t>
            </w:r>
          </w:p>
          <w:p w14:paraId="323B6CB0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Религиозное управление и образование (3.7.2)</w:t>
            </w:r>
          </w:p>
          <w:p w14:paraId="2CC57195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Общественное управление (3.8)</w:t>
            </w:r>
          </w:p>
          <w:p w14:paraId="2DA32C35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Государственное управление (3.8.1)</w:t>
            </w:r>
          </w:p>
          <w:p w14:paraId="4C932BC7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Ветеринарное обслуживание (3.10)</w:t>
            </w:r>
          </w:p>
          <w:p w14:paraId="45034DAE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 (3.10.1)</w:t>
            </w:r>
          </w:p>
          <w:p w14:paraId="2AC7E4A1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Приюты для животных (3.10.2)</w:t>
            </w:r>
          </w:p>
          <w:p w14:paraId="519AB4DA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 (4.0)</w:t>
            </w:r>
          </w:p>
          <w:p w14:paraId="3718EA29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Деловое управление (4.1)</w:t>
            </w:r>
          </w:p>
          <w:p w14:paraId="51DBEE00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Объекты торговли (торговые центры, торгово-развлекательные центры (комплексы) (4.2)</w:t>
            </w:r>
          </w:p>
          <w:p w14:paraId="7D465E4C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Рынки (4.3)</w:t>
            </w:r>
          </w:p>
          <w:p w14:paraId="0F9C83D2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  <w:p w14:paraId="0279CCA9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Банковская и страховая деятельность (4.5)</w:t>
            </w:r>
          </w:p>
          <w:p w14:paraId="15AD19CF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 (4.6)</w:t>
            </w:r>
          </w:p>
          <w:p w14:paraId="2CC3C656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Гостиничное обслуживание (4.7)</w:t>
            </w:r>
          </w:p>
          <w:p w14:paraId="6D9C9B32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Развлечения (4.8)</w:t>
            </w:r>
          </w:p>
          <w:p w14:paraId="2BFAB1B8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Развлекательные мероприятия (4.8.1)</w:t>
            </w:r>
          </w:p>
          <w:p w14:paraId="6A8BE765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Служебные гаражи (4.9)</w:t>
            </w:r>
          </w:p>
          <w:p w14:paraId="1438FBB0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 (4.9.1)</w:t>
            </w:r>
          </w:p>
          <w:p w14:paraId="691C5B4A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Заправка транспортных средств (4.9.1.1)</w:t>
            </w:r>
          </w:p>
          <w:p w14:paraId="7FE7033D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Обеспечение дорожного отдыха (4.9.1.2)</w:t>
            </w:r>
          </w:p>
          <w:p w14:paraId="5C7447CD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  <w:p w14:paraId="73F35B10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Ремонт автомобилей (4.9.1.4)</w:t>
            </w:r>
          </w:p>
          <w:p w14:paraId="59F95B9D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Стоянка транспортных средств (4.9.2)</w:t>
            </w:r>
          </w:p>
          <w:p w14:paraId="4E3C77F7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-ярмарочная деятельность (4.10)</w:t>
            </w:r>
          </w:p>
          <w:p w14:paraId="00D32815" w14:textId="77777777" w:rsidR="000E02E9" w:rsidRPr="000E02E9" w:rsidRDefault="000E02E9" w:rsidP="000E02E9">
            <w:pPr>
              <w:pStyle w:val="ad"/>
            </w:pPr>
            <w:r w:rsidRPr="000E02E9">
              <w:t xml:space="preserve">Спорт (5.1) </w:t>
            </w:r>
          </w:p>
          <w:p w14:paraId="3FB56FF1" w14:textId="77777777" w:rsidR="000E02E9" w:rsidRPr="000E02E9" w:rsidRDefault="000E02E9" w:rsidP="000E02E9">
            <w:pPr>
              <w:pStyle w:val="ad"/>
            </w:pPr>
            <w:r w:rsidRPr="000E02E9">
              <w:t>Обеспечение спортивно-зрелищных мероприятий (5.1.1)</w:t>
            </w:r>
          </w:p>
          <w:p w14:paraId="2E9440E0" w14:textId="77777777" w:rsidR="000E02E9" w:rsidRPr="000E02E9" w:rsidRDefault="000E02E9" w:rsidP="000E02E9">
            <w:pPr>
              <w:pStyle w:val="ad"/>
            </w:pPr>
            <w:r w:rsidRPr="000E02E9">
              <w:t>Обеспечение занятий спортом в помещениях (5.1.2)</w:t>
            </w:r>
          </w:p>
          <w:p w14:paraId="0889ABE4" w14:textId="77777777" w:rsidR="000E02E9" w:rsidRPr="000E02E9" w:rsidRDefault="000E02E9" w:rsidP="000E02E9">
            <w:pPr>
              <w:pStyle w:val="ad"/>
            </w:pPr>
            <w:r w:rsidRPr="000E02E9">
              <w:t>Площадки для занятий спортом (5.1.3)</w:t>
            </w:r>
          </w:p>
          <w:p w14:paraId="24940D7E" w14:textId="77777777" w:rsidR="000E02E9" w:rsidRPr="000E02E9" w:rsidRDefault="000E02E9" w:rsidP="000E02E9">
            <w:pPr>
              <w:pStyle w:val="ad"/>
            </w:pPr>
            <w:r w:rsidRPr="000E02E9">
              <w:t>Оборудованные площадки для занятий спортом (5.1.4)</w:t>
            </w:r>
          </w:p>
          <w:p w14:paraId="5ED64F12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(территории) общего пользования (12.0) </w:t>
            </w:r>
          </w:p>
          <w:p w14:paraId="5EA45D7F" w14:textId="77777777" w:rsidR="000E02E9" w:rsidRPr="000E02E9" w:rsidRDefault="000E02E9" w:rsidP="000E0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 (12.0.1)</w:t>
            </w:r>
          </w:p>
          <w:p w14:paraId="607C57D9" w14:textId="62A3C9EB" w:rsidR="000E02E9" w:rsidRPr="00BB386A" w:rsidRDefault="000E02E9" w:rsidP="000E02E9">
            <w:pPr>
              <w:pStyle w:val="ad"/>
            </w:pPr>
            <w:r w:rsidRPr="000E02E9"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0FF581F2" w14:textId="14632E89" w:rsidR="000E02E9" w:rsidRPr="00BB386A" w:rsidRDefault="000E02E9" w:rsidP="000E02E9">
            <w:pPr>
              <w:pStyle w:val="ad"/>
            </w:pPr>
            <w:r w:rsidRPr="00BB386A">
              <w:lastRenderedPageBreak/>
              <w:t>Не устанавливается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5886DEF4" w14:textId="77777777" w:rsidR="000E02E9" w:rsidRPr="00B1767A" w:rsidRDefault="000E02E9" w:rsidP="000E02E9">
            <w:pPr>
              <w:pStyle w:val="ad"/>
            </w:pPr>
            <w:r w:rsidRPr="00BB386A">
              <w:t>Не устанавливается</w:t>
            </w:r>
          </w:p>
        </w:tc>
      </w:tr>
      <w:tr w:rsidR="000E02E9" w:rsidRPr="00B1767A" w14:paraId="3B145FD4" w14:textId="77777777" w:rsidTr="0043151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2C233" w14:textId="2E8A2C4A" w:rsidR="000E02E9" w:rsidRPr="00DF5ECA" w:rsidRDefault="00203063" w:rsidP="0043151F">
            <w:pPr>
              <w:pStyle w:val="a4"/>
              <w:spacing w:after="0" w:line="240" w:lineRule="auto"/>
              <w:ind w:left="284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600E60" w14:textId="1C86A7B9" w:rsidR="000E02E9" w:rsidRPr="00DF5ECA" w:rsidRDefault="000E02E9" w:rsidP="000E02E9">
            <w:pPr>
              <w:pStyle w:val="ad"/>
            </w:pPr>
            <w:r w:rsidRPr="00DF5ECA">
              <w:t>Производственные зоны, зоны инженерной и транспортной инфраструктур</w:t>
            </w:r>
          </w:p>
        </w:tc>
      </w:tr>
      <w:tr w:rsidR="00C1253D" w:rsidRPr="00B1767A" w14:paraId="7EEB512E" w14:textId="77777777" w:rsidTr="0043151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D53EC7" w14:textId="5CB7AE7B" w:rsidR="00C1253D" w:rsidRPr="00DF5ECA" w:rsidRDefault="00DF5ECA" w:rsidP="00431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D5FA3C" w14:textId="5E7A477D" w:rsidR="00C1253D" w:rsidRPr="00DF5ECA" w:rsidRDefault="00C1253D" w:rsidP="00C1253D">
            <w:pPr>
              <w:pStyle w:val="ad"/>
            </w:pPr>
            <w:r w:rsidRPr="00DF5ECA">
              <w:t>Производственная зона (П)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47643234" w14:textId="77777777" w:rsidR="00C1253D" w:rsidRPr="00C1253D" w:rsidRDefault="00C1253D" w:rsidP="00C1253D">
            <w:pPr>
              <w:pStyle w:val="ad"/>
            </w:pPr>
            <w:r w:rsidRPr="00C1253D">
              <w:t>Производственная деятельность (6.0)</w:t>
            </w:r>
          </w:p>
          <w:p w14:paraId="0DF62197" w14:textId="3987D17A" w:rsidR="00C1253D" w:rsidRPr="00C1253D" w:rsidRDefault="00C1253D" w:rsidP="00C1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53D">
              <w:rPr>
                <w:rFonts w:ascii="Times New Roman" w:hAnsi="Times New Roman" w:cs="Times New Roman"/>
                <w:sz w:val="24"/>
                <w:szCs w:val="24"/>
              </w:rPr>
              <w:t>Электронная промышленность (6.3.3)</w:t>
            </w:r>
          </w:p>
          <w:p w14:paraId="36734EEF" w14:textId="77777777" w:rsidR="00C1253D" w:rsidRPr="00C1253D" w:rsidRDefault="00C1253D" w:rsidP="00C1253D">
            <w:pPr>
              <w:pStyle w:val="ad"/>
            </w:pPr>
            <w:r w:rsidRPr="00C1253D">
              <w:t>Пищевая промышленность (6.4)</w:t>
            </w:r>
          </w:p>
          <w:p w14:paraId="4808ED1C" w14:textId="77777777" w:rsidR="00C1253D" w:rsidRPr="00C1253D" w:rsidRDefault="00C1253D" w:rsidP="00C1253D">
            <w:pPr>
              <w:pStyle w:val="ad"/>
            </w:pPr>
            <w:r w:rsidRPr="00C1253D">
              <w:t>Строительная промышленность (6.6)</w:t>
            </w:r>
          </w:p>
          <w:p w14:paraId="197D33C7" w14:textId="77777777" w:rsidR="00C1253D" w:rsidRPr="009018BA" w:rsidRDefault="00C1253D" w:rsidP="00C1253D">
            <w:pPr>
              <w:pStyle w:val="ad"/>
            </w:pPr>
            <w:r w:rsidRPr="00C1253D">
              <w:t>Энергетика (6.7)</w:t>
            </w:r>
          </w:p>
          <w:p w14:paraId="478E1BE7" w14:textId="77777777" w:rsidR="00C1253D" w:rsidRPr="00C1253D" w:rsidRDefault="00C1253D" w:rsidP="00C1253D">
            <w:pPr>
              <w:pStyle w:val="ad"/>
            </w:pPr>
            <w:r w:rsidRPr="00C1253D">
              <w:t>Связь (6.8)</w:t>
            </w:r>
          </w:p>
          <w:p w14:paraId="31D14DF4" w14:textId="77777777" w:rsidR="00C1253D" w:rsidRPr="00C1253D" w:rsidRDefault="00C1253D" w:rsidP="00C1253D">
            <w:pPr>
              <w:pStyle w:val="ad"/>
            </w:pPr>
            <w:r w:rsidRPr="00C1253D">
              <w:t>Склад (6.9)</w:t>
            </w:r>
          </w:p>
          <w:p w14:paraId="45A845BC" w14:textId="77777777" w:rsidR="00C1253D" w:rsidRPr="00C1253D" w:rsidRDefault="00C1253D" w:rsidP="00C1253D">
            <w:pPr>
              <w:pStyle w:val="ad"/>
            </w:pPr>
            <w:r w:rsidRPr="00C1253D">
              <w:t>Складские площадки (6.9.1)</w:t>
            </w:r>
          </w:p>
          <w:p w14:paraId="63880AB2" w14:textId="77777777" w:rsidR="00C1253D" w:rsidRPr="00C1253D" w:rsidRDefault="00C1253D" w:rsidP="00C1253D">
            <w:pPr>
              <w:pStyle w:val="ad"/>
            </w:pPr>
            <w:r w:rsidRPr="00C1253D">
              <w:t>Обеспечение космической деятельности (6.10)</w:t>
            </w:r>
          </w:p>
          <w:p w14:paraId="2C4605B3" w14:textId="77777777" w:rsidR="00C1253D" w:rsidRPr="00C1253D" w:rsidRDefault="00C1253D" w:rsidP="00C1253D">
            <w:pPr>
              <w:pStyle w:val="ad"/>
            </w:pPr>
            <w:r w:rsidRPr="00C1253D">
              <w:t>Железнодорожные пути (7.1.1)</w:t>
            </w:r>
          </w:p>
          <w:p w14:paraId="15557FE4" w14:textId="77777777" w:rsidR="00C1253D" w:rsidRPr="00C1253D" w:rsidRDefault="00C1253D" w:rsidP="00C1253D">
            <w:pPr>
              <w:pStyle w:val="ad"/>
            </w:pPr>
            <w:r w:rsidRPr="00C1253D">
              <w:t>Размещение автомобильных дорог (7.2.1)</w:t>
            </w:r>
          </w:p>
          <w:p w14:paraId="0C181BD5" w14:textId="77777777" w:rsidR="00C1253D" w:rsidRPr="00C1253D" w:rsidRDefault="00C1253D" w:rsidP="00C1253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C1253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13F0713B" w14:textId="77777777" w:rsidR="00C1253D" w:rsidRPr="00C1253D" w:rsidRDefault="00C1253D" w:rsidP="00C1253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C1253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Улично-дорожная сеть (12.0.1)</w:t>
            </w:r>
          </w:p>
          <w:p w14:paraId="54EDB480" w14:textId="0A34966A" w:rsidR="00C1253D" w:rsidRPr="00C1253D" w:rsidRDefault="00C1253D" w:rsidP="00C1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5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1E7B19E8" w14:textId="77777777" w:rsidR="00C1253D" w:rsidRPr="00C1253D" w:rsidRDefault="00C1253D" w:rsidP="00C1253D">
            <w:pPr>
              <w:pStyle w:val="ad"/>
            </w:pPr>
            <w:r w:rsidRPr="00C1253D">
              <w:t>Хранение и переработка сельскохозяйственной продукции (1.15)</w:t>
            </w:r>
          </w:p>
          <w:p w14:paraId="739D9200" w14:textId="77777777" w:rsidR="00C1253D" w:rsidRPr="00C1253D" w:rsidRDefault="00C1253D" w:rsidP="00C1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53D">
              <w:rPr>
                <w:rFonts w:ascii="Times New Roman" w:hAnsi="Times New Roman" w:cs="Times New Roman"/>
                <w:sz w:val="24"/>
                <w:szCs w:val="24"/>
              </w:rPr>
              <w:t>Размещение гаражей для собственных нужд (2.7.2)</w:t>
            </w:r>
          </w:p>
          <w:p w14:paraId="3E327123" w14:textId="41AE71F3" w:rsidR="00C1253D" w:rsidRPr="00C1253D" w:rsidRDefault="00C1253D" w:rsidP="00C1253D">
            <w:pPr>
              <w:pStyle w:val="ad"/>
            </w:pPr>
            <w:r w:rsidRPr="00C1253D">
              <w:t>Общежития (3.2.4)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5C564234" w14:textId="77777777" w:rsidR="00C1253D" w:rsidRPr="00C1253D" w:rsidRDefault="00C1253D" w:rsidP="00C1253D">
            <w:pPr>
              <w:pStyle w:val="ad"/>
            </w:pPr>
            <w:r w:rsidRPr="00C1253D">
              <w:t>Коммунальное обслуживание (3.1)</w:t>
            </w:r>
          </w:p>
          <w:p w14:paraId="7436B74E" w14:textId="77777777" w:rsidR="00C1253D" w:rsidRPr="00C1253D" w:rsidRDefault="00C1253D" w:rsidP="00C1253D">
            <w:pPr>
              <w:pStyle w:val="ad"/>
            </w:pPr>
            <w:r w:rsidRPr="00C1253D">
              <w:t>Предоставление коммунальных услуг (3.1.1)</w:t>
            </w:r>
          </w:p>
          <w:p w14:paraId="7223132F" w14:textId="77777777" w:rsidR="00C1253D" w:rsidRPr="00C1253D" w:rsidRDefault="00C1253D" w:rsidP="00C1253D">
            <w:pPr>
              <w:pStyle w:val="ad"/>
            </w:pPr>
            <w:r w:rsidRPr="00C1253D">
              <w:t>Административные здания организаций, обеспечивающих предоставление коммунальных услуг (3.1.2)</w:t>
            </w:r>
          </w:p>
          <w:p w14:paraId="124CC70D" w14:textId="77777777" w:rsidR="00C1253D" w:rsidRPr="00C1253D" w:rsidRDefault="00C1253D" w:rsidP="00C1253D">
            <w:pPr>
              <w:pStyle w:val="ad"/>
            </w:pPr>
            <w:r w:rsidRPr="00C1253D">
              <w:t>Служебные гаражи (4.9)</w:t>
            </w:r>
          </w:p>
          <w:p w14:paraId="267CFFBD" w14:textId="77777777" w:rsidR="00C1253D" w:rsidRPr="00C1253D" w:rsidRDefault="00C1253D" w:rsidP="00C1253D">
            <w:pPr>
              <w:pStyle w:val="ad"/>
            </w:pPr>
            <w:r w:rsidRPr="00C1253D">
              <w:t>Стоянка транспортных средств (4.9.2)</w:t>
            </w:r>
          </w:p>
          <w:p w14:paraId="302B0F00" w14:textId="246BAA1D" w:rsidR="00C1253D" w:rsidRPr="00C1253D" w:rsidRDefault="00C1253D" w:rsidP="00C1253D">
            <w:pPr>
              <w:pStyle w:val="ad"/>
            </w:pPr>
            <w:r w:rsidRPr="00C1253D">
              <w:t>Трубопроводный транспорт (7.5)</w:t>
            </w:r>
          </w:p>
        </w:tc>
      </w:tr>
      <w:tr w:rsidR="00C1253D" w:rsidRPr="00B1767A" w14:paraId="35A360AC" w14:textId="77777777" w:rsidTr="0043151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3E3260" w14:textId="51563A02" w:rsidR="00C1253D" w:rsidRPr="00DF5ECA" w:rsidRDefault="00DF5ECA" w:rsidP="00431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E2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1F57CE" w14:textId="180DEFE4" w:rsidR="00C1253D" w:rsidRPr="00C1253D" w:rsidRDefault="00C1253D" w:rsidP="00C1253D">
            <w:pPr>
              <w:pStyle w:val="ad"/>
            </w:pPr>
            <w:r w:rsidRPr="00C1253D">
              <w:t>Зона инженерной инфраструктуры (И)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58A6D5CB" w14:textId="77777777" w:rsidR="00C1253D" w:rsidRPr="00C1253D" w:rsidRDefault="00C1253D" w:rsidP="00C125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253D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14:paraId="1364B234" w14:textId="77777777" w:rsidR="00C1253D" w:rsidRPr="00C1253D" w:rsidRDefault="00C1253D" w:rsidP="00C125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53D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 (3.1.1)</w:t>
            </w:r>
          </w:p>
          <w:p w14:paraId="1915261F" w14:textId="77777777" w:rsidR="00C1253D" w:rsidRPr="00C1253D" w:rsidRDefault="00C1253D" w:rsidP="00C1253D">
            <w:pPr>
              <w:pStyle w:val="ad"/>
            </w:pPr>
            <w:r w:rsidRPr="00C1253D">
              <w:t>Административные здания организаций, обеспечивающих предоставление коммунальных услуг (3.1.2)</w:t>
            </w:r>
          </w:p>
          <w:p w14:paraId="2E203BF6" w14:textId="77777777" w:rsidR="00C1253D" w:rsidRPr="00C1253D" w:rsidRDefault="00C1253D" w:rsidP="00C1253D">
            <w:pPr>
              <w:pStyle w:val="ad"/>
            </w:pPr>
            <w:r w:rsidRPr="00C1253D">
              <w:t>Размещение автомобильных дорог (7.2.1)</w:t>
            </w:r>
          </w:p>
          <w:p w14:paraId="25A90F5B" w14:textId="77777777" w:rsidR="00C1253D" w:rsidRPr="00C1253D" w:rsidRDefault="00C1253D" w:rsidP="00C1253D">
            <w:pPr>
              <w:pStyle w:val="ad"/>
            </w:pPr>
            <w:r w:rsidRPr="00C1253D">
              <w:t>Трубопроводный транспорт (7.5)</w:t>
            </w:r>
          </w:p>
          <w:p w14:paraId="61BED85E" w14:textId="77777777" w:rsidR="00C1253D" w:rsidRPr="00C1253D" w:rsidRDefault="00C1253D" w:rsidP="00C1253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C1253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717F84D5" w14:textId="77777777" w:rsidR="00C1253D" w:rsidRPr="00C1253D" w:rsidRDefault="00C1253D" w:rsidP="00C1253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C1253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Улично-дорожная сеть (12.0.1)</w:t>
            </w:r>
          </w:p>
          <w:p w14:paraId="3B7845E4" w14:textId="4417D4CB" w:rsidR="00C1253D" w:rsidRPr="00C1253D" w:rsidRDefault="00C1253D" w:rsidP="00C1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5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090892CB" w14:textId="77777777" w:rsidR="00C1253D" w:rsidRPr="00C1253D" w:rsidRDefault="00C1253D" w:rsidP="00C1253D">
            <w:pPr>
              <w:pStyle w:val="ad"/>
            </w:pPr>
            <w:r w:rsidRPr="00C1253D">
              <w:t>Общежития (3.2.4)</w:t>
            </w:r>
          </w:p>
          <w:p w14:paraId="101DFD52" w14:textId="28F41A76" w:rsidR="00C1253D" w:rsidRPr="00C1253D" w:rsidRDefault="00C1253D" w:rsidP="00C1253D">
            <w:pPr>
              <w:pStyle w:val="ad"/>
            </w:pPr>
            <w:r w:rsidRPr="00C1253D">
              <w:t>Связь (6.8)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37A7FADB" w14:textId="77777777" w:rsidR="00C1253D" w:rsidRPr="00C1253D" w:rsidRDefault="00C1253D" w:rsidP="00C1253D">
            <w:pPr>
              <w:pStyle w:val="ad"/>
            </w:pPr>
            <w:r w:rsidRPr="00C1253D">
              <w:t>Служебные гаражи (4.9)</w:t>
            </w:r>
          </w:p>
          <w:p w14:paraId="424F832B" w14:textId="77777777" w:rsidR="00C1253D" w:rsidRPr="00C1253D" w:rsidRDefault="00C1253D" w:rsidP="00C125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53D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 (4.9.1)</w:t>
            </w:r>
          </w:p>
          <w:p w14:paraId="7F67D9C4" w14:textId="77777777" w:rsidR="00C1253D" w:rsidRPr="00C1253D" w:rsidRDefault="00C1253D" w:rsidP="00C125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53D">
              <w:rPr>
                <w:rFonts w:ascii="Times New Roman" w:hAnsi="Times New Roman" w:cs="Times New Roman"/>
                <w:sz w:val="24"/>
                <w:szCs w:val="24"/>
              </w:rPr>
              <w:t>Заправка транспортных средств (4.9.1.1)</w:t>
            </w:r>
          </w:p>
          <w:p w14:paraId="4E1A298A" w14:textId="77777777" w:rsidR="00C1253D" w:rsidRPr="00C1253D" w:rsidRDefault="00C1253D" w:rsidP="00C125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53D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  <w:p w14:paraId="5CB87E5B" w14:textId="77777777" w:rsidR="00C1253D" w:rsidRPr="00C1253D" w:rsidRDefault="00C1253D" w:rsidP="00C125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53D">
              <w:rPr>
                <w:rFonts w:ascii="Times New Roman" w:hAnsi="Times New Roman" w:cs="Times New Roman"/>
                <w:sz w:val="24"/>
                <w:szCs w:val="24"/>
              </w:rPr>
              <w:t>Ремонт автомобилей (4.9.1.4)</w:t>
            </w:r>
          </w:p>
          <w:p w14:paraId="698BDCD2" w14:textId="2CD44020" w:rsidR="00C1253D" w:rsidRPr="00C1253D" w:rsidRDefault="00C1253D" w:rsidP="00C1253D">
            <w:pPr>
              <w:pStyle w:val="ad"/>
            </w:pPr>
            <w:r w:rsidRPr="00C1253D">
              <w:t>Стоянка транспортных средств (4.9.2)</w:t>
            </w:r>
          </w:p>
        </w:tc>
      </w:tr>
      <w:tr w:rsidR="001C5E47" w:rsidRPr="00B1767A" w14:paraId="16C19CE1" w14:textId="77777777" w:rsidTr="0043151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43A30F" w14:textId="304EEA9D" w:rsidR="001C5E47" w:rsidRDefault="0043151F" w:rsidP="00431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FE29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D34CFE" w14:textId="1CAC21A2" w:rsidR="001C5E47" w:rsidRPr="00C1253D" w:rsidRDefault="001C5E47" w:rsidP="00C1253D">
            <w:pPr>
              <w:pStyle w:val="ad"/>
            </w:pPr>
            <w:r w:rsidRPr="00BB386A">
              <w:t>Зона транспортной инфраструктуры (Т)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391E7247" w14:textId="77777777" w:rsidR="001C5E47" w:rsidRPr="00BB386A" w:rsidRDefault="001C5E47" w:rsidP="001C5E47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Объекты дорожного сервиса (4.9.1)</w:t>
            </w:r>
          </w:p>
          <w:p w14:paraId="6012E874" w14:textId="77777777" w:rsidR="001C5E47" w:rsidRDefault="001C5E47" w:rsidP="001C5E47">
            <w:pPr>
              <w:pStyle w:val="ad"/>
            </w:pPr>
            <w:r w:rsidRPr="00BB386A">
              <w:t xml:space="preserve">Транспорт (7.0) </w:t>
            </w:r>
          </w:p>
          <w:p w14:paraId="691ED916" w14:textId="77777777" w:rsidR="001C5E47" w:rsidRPr="00B1767A" w:rsidRDefault="001C5E47" w:rsidP="001C5E47">
            <w:pPr>
              <w:pStyle w:val="110"/>
              <w:jc w:val="both"/>
              <w:rPr>
                <w:sz w:val="24"/>
              </w:rPr>
            </w:pPr>
            <w:r w:rsidRPr="00B1767A">
              <w:rPr>
                <w:sz w:val="24"/>
              </w:rPr>
              <w:t>Автомобильный транспорт (7.2)</w:t>
            </w:r>
          </w:p>
          <w:p w14:paraId="5F7B1DD2" w14:textId="77777777" w:rsidR="001C5E47" w:rsidRPr="00B1767A" w:rsidRDefault="001C5E47" w:rsidP="001C5E47">
            <w:pPr>
              <w:pStyle w:val="110"/>
              <w:jc w:val="both"/>
              <w:rPr>
                <w:sz w:val="24"/>
              </w:rPr>
            </w:pPr>
            <w:r w:rsidRPr="00B1767A">
              <w:rPr>
                <w:sz w:val="24"/>
              </w:rPr>
              <w:t>Размещение автомобильных дорог (7.2.1)</w:t>
            </w:r>
          </w:p>
          <w:p w14:paraId="1133F2A9" w14:textId="77777777" w:rsidR="001C5E47" w:rsidRPr="00B1767A" w:rsidRDefault="001C5E47" w:rsidP="001C5E47">
            <w:pPr>
              <w:pStyle w:val="110"/>
              <w:jc w:val="both"/>
              <w:rPr>
                <w:sz w:val="24"/>
              </w:rPr>
            </w:pPr>
            <w:r w:rsidRPr="00B1767A">
              <w:rPr>
                <w:sz w:val="24"/>
              </w:rPr>
              <w:t>Обслуживание перевозок пассажиров (7.2.2)</w:t>
            </w:r>
          </w:p>
          <w:p w14:paraId="10F0EA0E" w14:textId="77777777" w:rsidR="001C5E47" w:rsidRPr="00B1767A" w:rsidRDefault="001C5E47" w:rsidP="001C5E47">
            <w:pPr>
              <w:pStyle w:val="110"/>
              <w:jc w:val="both"/>
              <w:rPr>
                <w:sz w:val="24"/>
              </w:rPr>
            </w:pPr>
            <w:r w:rsidRPr="00B1767A">
              <w:rPr>
                <w:sz w:val="24"/>
              </w:rPr>
              <w:t>Стоянки транспорта общего пользования (7.2.3)</w:t>
            </w:r>
          </w:p>
          <w:p w14:paraId="36BCA581" w14:textId="77777777" w:rsidR="001C5E47" w:rsidRPr="00B1767A" w:rsidRDefault="001C5E47" w:rsidP="001C5E47">
            <w:pPr>
              <w:pStyle w:val="110"/>
              <w:jc w:val="both"/>
              <w:rPr>
                <w:sz w:val="24"/>
              </w:rPr>
            </w:pPr>
            <w:r w:rsidRPr="00B1767A">
              <w:rPr>
                <w:sz w:val="24"/>
              </w:rPr>
              <w:t>Трубопроводный транспорт (7.5)</w:t>
            </w:r>
          </w:p>
          <w:p w14:paraId="073D7E40" w14:textId="7E261F2D" w:rsidR="001C5E47" w:rsidRPr="00F9763D" w:rsidRDefault="001C5E47" w:rsidP="001C5E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763D">
              <w:rPr>
                <w:rFonts w:ascii="Times New Roman" w:hAnsi="Times New Roman" w:cs="Times New Roman"/>
                <w:sz w:val="24"/>
              </w:rPr>
              <w:t>Внеуличный транспорт (7.6)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2D7E5492" w14:textId="77777777" w:rsidR="001C5E47" w:rsidRDefault="001C5E47" w:rsidP="001C5E47">
            <w:pPr>
              <w:pStyle w:val="ad"/>
            </w:pPr>
            <w:r>
              <w:t>Служебные гаражи (4.9)</w:t>
            </w:r>
          </w:p>
          <w:p w14:paraId="627F3C8E" w14:textId="77777777" w:rsidR="001C5E47" w:rsidRDefault="001C5E47" w:rsidP="001C5E47">
            <w:pPr>
              <w:pStyle w:val="ad"/>
            </w:pPr>
            <w:r>
              <w:t>Стоянка транспортных средств (4.9.2)</w:t>
            </w:r>
          </w:p>
          <w:p w14:paraId="5D2105C9" w14:textId="4642F36B" w:rsidR="001C5E47" w:rsidRPr="00C1253D" w:rsidRDefault="001C5E47" w:rsidP="001C5E47">
            <w:pPr>
              <w:pStyle w:val="ad"/>
            </w:pPr>
            <w:r>
              <w:t>Использование лесов (10.0)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024FEFE9" w14:textId="77777777" w:rsidR="001C5E47" w:rsidRDefault="001C5E47" w:rsidP="001C5E47">
            <w:pPr>
              <w:pStyle w:val="ad"/>
            </w:pPr>
            <w:r>
              <w:t>Коммунальное обслуживание (3.1)</w:t>
            </w:r>
          </w:p>
          <w:p w14:paraId="4FB366DB" w14:textId="77777777" w:rsidR="001C5E47" w:rsidRDefault="001C5E47" w:rsidP="001C5E47">
            <w:pPr>
              <w:pStyle w:val="ad"/>
            </w:pPr>
            <w:r>
              <w:t>Предоставление коммунальных услуг (3.1.1)</w:t>
            </w:r>
          </w:p>
          <w:p w14:paraId="307DB5A8" w14:textId="77777777" w:rsidR="001C5E47" w:rsidRDefault="001C5E47" w:rsidP="001C5E47">
            <w:pPr>
              <w:pStyle w:val="ad"/>
            </w:pPr>
            <w:r>
              <w:t>Административные здания организаций, обеспечивающих предоставление коммунальных услуг (3.1.2)</w:t>
            </w:r>
          </w:p>
          <w:p w14:paraId="61AEAD32" w14:textId="77777777" w:rsidR="001C5E47" w:rsidRDefault="001C5E47" w:rsidP="001C5E47">
            <w:pPr>
              <w:pStyle w:val="ad"/>
            </w:pPr>
            <w:r>
              <w:t>Связь (6.8)</w:t>
            </w:r>
          </w:p>
          <w:p w14:paraId="56E7D41F" w14:textId="053735BA" w:rsidR="001C5E47" w:rsidRPr="00C1253D" w:rsidRDefault="001C5E47" w:rsidP="001C5E47">
            <w:pPr>
              <w:pStyle w:val="ad"/>
            </w:pPr>
            <w:r>
              <w:t>Благоустройство территории (12.0.2)</w:t>
            </w:r>
          </w:p>
        </w:tc>
      </w:tr>
      <w:tr w:rsidR="00C1253D" w:rsidRPr="00B1767A" w14:paraId="5D967546" w14:textId="77777777" w:rsidTr="0043151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04E73C" w14:textId="76035B65" w:rsidR="00C1253D" w:rsidRPr="00203063" w:rsidRDefault="00DF5ECA" w:rsidP="0043151F">
            <w:pPr>
              <w:pStyle w:val="a4"/>
              <w:spacing w:after="0" w:line="240" w:lineRule="auto"/>
              <w:ind w:left="34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D73844" w14:textId="5B35CBF3" w:rsidR="00C1253D" w:rsidRPr="00C1253D" w:rsidRDefault="00C1253D" w:rsidP="00C1253D">
            <w:pPr>
              <w:pStyle w:val="ad"/>
            </w:pPr>
            <w:r w:rsidRPr="00BB386A">
              <w:t xml:space="preserve">Зоны сельскохозяйственного </w:t>
            </w:r>
            <w:r>
              <w:t>использования</w:t>
            </w:r>
          </w:p>
        </w:tc>
      </w:tr>
      <w:tr w:rsidR="00B97075" w:rsidRPr="00B1767A" w14:paraId="15A04C02" w14:textId="77777777" w:rsidTr="0043151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299656" w14:textId="24C8E1EA" w:rsidR="00B97075" w:rsidRPr="00DF5ECA" w:rsidRDefault="0043151F" w:rsidP="00431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C6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794A84" w14:textId="76D347B1" w:rsidR="00B97075" w:rsidRPr="00DF5ECA" w:rsidRDefault="00B97075" w:rsidP="00C1253D">
            <w:pPr>
              <w:pStyle w:val="ad"/>
            </w:pPr>
            <w:r w:rsidRPr="00DF5ECA">
              <w:t>Зона сельскохозяйственного использования (Си)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2D9DEB1F" w14:textId="77777777" w:rsidR="00B97075" w:rsidRPr="00C1253D" w:rsidRDefault="00B97075" w:rsidP="00B97075">
            <w:pPr>
              <w:pStyle w:val="ad"/>
            </w:pPr>
            <w:r w:rsidRPr="00C1253D">
              <w:t>Сельскохозяйственное использование (1.0)</w:t>
            </w:r>
          </w:p>
          <w:p w14:paraId="1E51CDD8" w14:textId="77777777" w:rsidR="00B97075" w:rsidRPr="00C1253D" w:rsidRDefault="00B97075" w:rsidP="00B97075">
            <w:pPr>
              <w:pStyle w:val="ad"/>
            </w:pPr>
            <w:r w:rsidRPr="00C1253D">
              <w:t>Растениеводство (1.1)</w:t>
            </w:r>
          </w:p>
          <w:p w14:paraId="4352992E" w14:textId="77777777" w:rsidR="00B97075" w:rsidRPr="00C1253D" w:rsidRDefault="00B97075" w:rsidP="00B97075">
            <w:pPr>
              <w:pStyle w:val="ad"/>
            </w:pPr>
            <w:r w:rsidRPr="00C1253D">
              <w:t>Выращивание зерновых и иных сельскохозяйственных культур (1.2)</w:t>
            </w:r>
          </w:p>
          <w:p w14:paraId="52CB5F03" w14:textId="77777777" w:rsidR="00B97075" w:rsidRPr="00C1253D" w:rsidRDefault="00B97075" w:rsidP="00B97075">
            <w:pPr>
              <w:pStyle w:val="ad"/>
            </w:pPr>
            <w:r w:rsidRPr="00C1253D">
              <w:t>Овощеводство (1.3)</w:t>
            </w:r>
          </w:p>
          <w:p w14:paraId="5F08E61B" w14:textId="77777777" w:rsidR="00B97075" w:rsidRPr="00C1253D" w:rsidRDefault="00B97075" w:rsidP="00B97075">
            <w:pPr>
              <w:pStyle w:val="ad"/>
            </w:pPr>
            <w:r w:rsidRPr="00C1253D">
              <w:t>Садоводство (1.5)</w:t>
            </w:r>
          </w:p>
          <w:p w14:paraId="737088D9" w14:textId="77777777" w:rsidR="00B97075" w:rsidRPr="00C1253D" w:rsidRDefault="00B97075" w:rsidP="00B97075">
            <w:pPr>
              <w:pStyle w:val="ad"/>
            </w:pPr>
            <w:r w:rsidRPr="00C1253D">
              <w:t>Животноводство (1.7)</w:t>
            </w:r>
          </w:p>
          <w:p w14:paraId="3F3EF461" w14:textId="77777777" w:rsidR="00B97075" w:rsidRPr="00C1253D" w:rsidRDefault="00B97075" w:rsidP="00B97075">
            <w:pPr>
              <w:pStyle w:val="ad"/>
            </w:pPr>
            <w:r w:rsidRPr="00C1253D">
              <w:t>Скотоводство (1.8)</w:t>
            </w:r>
          </w:p>
          <w:p w14:paraId="6D31F757" w14:textId="77777777" w:rsidR="00B97075" w:rsidRPr="00C1253D" w:rsidRDefault="00B97075" w:rsidP="00B97075">
            <w:pPr>
              <w:pStyle w:val="ad"/>
            </w:pPr>
            <w:r w:rsidRPr="00C1253D">
              <w:t>Звероводство (1.9)</w:t>
            </w:r>
          </w:p>
          <w:p w14:paraId="30EAB719" w14:textId="77777777" w:rsidR="00B97075" w:rsidRPr="00C1253D" w:rsidRDefault="00B97075" w:rsidP="00B97075">
            <w:pPr>
              <w:pStyle w:val="ad"/>
            </w:pPr>
            <w:r w:rsidRPr="00C1253D">
              <w:t>Птицеводство (1.10)</w:t>
            </w:r>
          </w:p>
          <w:p w14:paraId="377F028A" w14:textId="77777777" w:rsidR="00B97075" w:rsidRPr="00C1253D" w:rsidRDefault="00B97075" w:rsidP="00B97075">
            <w:pPr>
              <w:pStyle w:val="ad"/>
            </w:pPr>
            <w:r w:rsidRPr="00C1253D">
              <w:t>Свиноводство (1.11)</w:t>
            </w:r>
          </w:p>
          <w:p w14:paraId="1E91346A" w14:textId="77777777" w:rsidR="00B97075" w:rsidRPr="00C1253D" w:rsidRDefault="00B97075" w:rsidP="00B97075">
            <w:pPr>
              <w:pStyle w:val="ad"/>
            </w:pPr>
            <w:r w:rsidRPr="00C1253D">
              <w:t>Пчеловодство (1.12)</w:t>
            </w:r>
          </w:p>
          <w:p w14:paraId="43947689" w14:textId="77777777" w:rsidR="00B97075" w:rsidRPr="00C1253D" w:rsidRDefault="00B97075" w:rsidP="00B97075">
            <w:pPr>
              <w:pStyle w:val="ad"/>
            </w:pPr>
            <w:r w:rsidRPr="00C1253D">
              <w:t>Рыбоводство (1.13)</w:t>
            </w:r>
          </w:p>
          <w:p w14:paraId="3194502B" w14:textId="77777777" w:rsidR="00B97075" w:rsidRPr="00C1253D" w:rsidRDefault="00B97075" w:rsidP="00B97075">
            <w:pPr>
              <w:pStyle w:val="ad"/>
            </w:pPr>
            <w:r w:rsidRPr="00C1253D">
              <w:t>Научное обеспечение сельского хозяйства (1.14)</w:t>
            </w:r>
          </w:p>
          <w:p w14:paraId="21D458C4" w14:textId="77777777" w:rsidR="00B97075" w:rsidRPr="00C1253D" w:rsidRDefault="00B97075" w:rsidP="00B97075">
            <w:pPr>
              <w:pStyle w:val="ad"/>
            </w:pPr>
            <w:r w:rsidRPr="00C1253D">
              <w:t>Хранение и переработка сельскохозяйственной продукции (1.15)</w:t>
            </w:r>
          </w:p>
          <w:p w14:paraId="6A5E1431" w14:textId="77777777" w:rsidR="00B97075" w:rsidRPr="00C1253D" w:rsidRDefault="00B97075" w:rsidP="00B97075">
            <w:pPr>
              <w:pStyle w:val="ad"/>
            </w:pPr>
            <w:r w:rsidRPr="00C1253D">
              <w:t>Ведение личного подсобного хозяйства на полевых участках (1.16)</w:t>
            </w:r>
          </w:p>
          <w:p w14:paraId="36399676" w14:textId="786323F6" w:rsidR="00B97075" w:rsidRDefault="00B97075" w:rsidP="00B97075">
            <w:pPr>
              <w:pStyle w:val="ad"/>
            </w:pPr>
            <w:r w:rsidRPr="00C1253D">
              <w:lastRenderedPageBreak/>
              <w:t>Питомники (1.17)</w:t>
            </w:r>
          </w:p>
          <w:p w14:paraId="652C8BA8" w14:textId="2023B711" w:rsidR="00B97075" w:rsidRPr="00C1253D" w:rsidRDefault="004B5EBF" w:rsidP="00C1253D">
            <w:pPr>
              <w:pStyle w:val="ad"/>
            </w:pPr>
            <w:r w:rsidRPr="00C1253D">
              <w:t>Выпас сельскохозяйственных животных (1.20)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115EEC96" w14:textId="77777777" w:rsidR="00B97075" w:rsidRDefault="00B97075" w:rsidP="00B97075">
            <w:pPr>
              <w:pStyle w:val="ad"/>
            </w:pPr>
            <w:r w:rsidRPr="00B1767A">
              <w:lastRenderedPageBreak/>
              <w:t>Коммунальное обслуживание (3.1)</w:t>
            </w:r>
          </w:p>
          <w:p w14:paraId="01A6FAC2" w14:textId="77777777" w:rsidR="00B97075" w:rsidRDefault="00B97075" w:rsidP="00B97075">
            <w:pPr>
              <w:pStyle w:val="ad"/>
            </w:pPr>
            <w:r>
              <w:t>Предоставление коммунальных услуг (3.1.1)</w:t>
            </w:r>
          </w:p>
          <w:p w14:paraId="7DEE83CB" w14:textId="77777777" w:rsidR="00B97075" w:rsidRDefault="00B97075" w:rsidP="00B97075">
            <w:pPr>
              <w:pStyle w:val="ad"/>
            </w:pPr>
            <w:r>
              <w:t>Административные здания организаций, обеспечивающих предоставление коммунальных услуг (3.1.2)</w:t>
            </w:r>
          </w:p>
          <w:p w14:paraId="4243001A" w14:textId="77777777" w:rsidR="00B97075" w:rsidRPr="00A61BF0" w:rsidRDefault="00B97075" w:rsidP="00B9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BF0">
              <w:rPr>
                <w:rFonts w:ascii="Times New Roman" w:hAnsi="Times New Roman" w:cs="Times New Roman"/>
                <w:sz w:val="24"/>
                <w:szCs w:val="24"/>
              </w:rPr>
              <w:t>Стоянка транспортных средств (4.9.2)</w:t>
            </w:r>
          </w:p>
          <w:p w14:paraId="1F67C67B" w14:textId="77777777" w:rsidR="00B97075" w:rsidRPr="00A61BF0" w:rsidRDefault="00B97075" w:rsidP="00B97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BF0">
              <w:rPr>
                <w:rFonts w:ascii="Times New Roman" w:hAnsi="Times New Roman" w:cs="Times New Roman"/>
                <w:sz w:val="24"/>
                <w:szCs w:val="24"/>
              </w:rPr>
              <w:t>Гидротехнические сооружения (11.3)</w:t>
            </w:r>
          </w:p>
          <w:p w14:paraId="78F6A6D6" w14:textId="6B3618C6" w:rsidR="00B97075" w:rsidRPr="00B1767A" w:rsidRDefault="00B97075" w:rsidP="00B97075">
            <w:pPr>
              <w:pStyle w:val="ad"/>
            </w:pPr>
            <w:r w:rsidRPr="00A61BF0">
              <w:t>Использование лесов (10.0)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296B54C8" w14:textId="63F17B96" w:rsidR="00B97075" w:rsidRPr="005A3218" w:rsidRDefault="00B97075" w:rsidP="00C1253D">
            <w:pPr>
              <w:pStyle w:val="ad"/>
            </w:pPr>
            <w:r w:rsidRPr="005A3218">
              <w:t>Не устанавливается</w:t>
            </w:r>
          </w:p>
        </w:tc>
      </w:tr>
      <w:tr w:rsidR="00C1253D" w:rsidRPr="00B1767A" w14:paraId="66D7C392" w14:textId="77777777" w:rsidTr="0043151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F38D53" w14:textId="2223D6A8" w:rsidR="00C1253D" w:rsidRPr="00DF5ECA" w:rsidRDefault="00DF5ECA" w:rsidP="00431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FE2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818790" w14:textId="362A897F" w:rsidR="00C1253D" w:rsidRPr="00DF5ECA" w:rsidRDefault="003718D9" w:rsidP="00C1253D">
            <w:pPr>
              <w:pStyle w:val="ad"/>
            </w:pPr>
            <w:r w:rsidRPr="00247CBE">
              <w:t>Производственная зона сельскохозяйственных предприятий (</w:t>
            </w:r>
            <w:proofErr w:type="spellStart"/>
            <w:r w:rsidRPr="00247CBE">
              <w:t>СиПп</w:t>
            </w:r>
            <w:proofErr w:type="spellEnd"/>
            <w:r w:rsidRPr="00247CBE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2B57F766" w14:textId="77777777" w:rsidR="00C1253D" w:rsidRPr="00C1253D" w:rsidRDefault="00C1253D" w:rsidP="00C1253D">
            <w:pPr>
              <w:pStyle w:val="110"/>
              <w:jc w:val="both"/>
              <w:rPr>
                <w:sz w:val="24"/>
              </w:rPr>
            </w:pPr>
            <w:r w:rsidRPr="00C1253D">
              <w:rPr>
                <w:sz w:val="24"/>
              </w:rPr>
              <w:t>Хранение и переработка сельскохозяйственной продукции (1.15)</w:t>
            </w:r>
          </w:p>
          <w:p w14:paraId="6A3A740E" w14:textId="68BAC371" w:rsidR="00C1253D" w:rsidRPr="00C1253D" w:rsidRDefault="00C1253D" w:rsidP="00C125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253D">
              <w:rPr>
                <w:rFonts w:ascii="Times New Roman" w:hAnsi="Times New Roman" w:cs="Times New Roman"/>
                <w:sz w:val="24"/>
                <w:szCs w:val="24"/>
              </w:rPr>
              <w:t>Обеспечение сельскохозяйственного производства (1.18)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2EF62BFB" w14:textId="77777777" w:rsidR="00C1253D" w:rsidRPr="00C1253D" w:rsidRDefault="00C1253D" w:rsidP="00C125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53D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(7.2.1)</w:t>
            </w:r>
          </w:p>
          <w:p w14:paraId="5F8327A2" w14:textId="350216D9" w:rsidR="00C1253D" w:rsidRPr="00C1253D" w:rsidRDefault="00C1253D" w:rsidP="00C1253D">
            <w:pPr>
              <w:pStyle w:val="ad"/>
            </w:pPr>
            <w:r w:rsidRPr="00C1253D">
              <w:t>Использование лесов (10.0)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2C33546E" w14:textId="77777777" w:rsidR="00C1253D" w:rsidRPr="00C1253D" w:rsidRDefault="00C1253D" w:rsidP="00C1253D">
            <w:pPr>
              <w:pStyle w:val="ad"/>
            </w:pPr>
            <w:r w:rsidRPr="00C1253D">
              <w:t>Коммунальное обслуживание (3.1)</w:t>
            </w:r>
          </w:p>
          <w:p w14:paraId="483AD262" w14:textId="77777777" w:rsidR="00C1253D" w:rsidRPr="00C1253D" w:rsidRDefault="00C1253D" w:rsidP="00C1253D">
            <w:pPr>
              <w:pStyle w:val="ad"/>
            </w:pPr>
            <w:r w:rsidRPr="00C1253D">
              <w:t>Предоставление коммунальных услуг (3.1.1)</w:t>
            </w:r>
          </w:p>
          <w:p w14:paraId="13A5CBF3" w14:textId="77777777" w:rsidR="00C1253D" w:rsidRPr="00C1253D" w:rsidRDefault="00C1253D" w:rsidP="00C1253D">
            <w:pPr>
              <w:pStyle w:val="ad"/>
            </w:pPr>
            <w:r w:rsidRPr="00C1253D">
              <w:t>Административные здания организаций, обеспечивающих предоставление коммунальных услуг (3.1.2)</w:t>
            </w:r>
          </w:p>
          <w:p w14:paraId="5A8DF4A7" w14:textId="77777777" w:rsidR="00C1253D" w:rsidRPr="00C1253D" w:rsidRDefault="00C1253D" w:rsidP="00C1253D">
            <w:pPr>
              <w:pStyle w:val="110"/>
              <w:jc w:val="both"/>
              <w:rPr>
                <w:sz w:val="24"/>
              </w:rPr>
            </w:pPr>
            <w:r w:rsidRPr="00C1253D">
              <w:rPr>
                <w:sz w:val="24"/>
              </w:rPr>
              <w:t>Служебные гаражи (4.9)</w:t>
            </w:r>
          </w:p>
          <w:p w14:paraId="12EFA089" w14:textId="77777777" w:rsidR="00C1253D" w:rsidRPr="00C1253D" w:rsidRDefault="00C1253D" w:rsidP="00C1253D">
            <w:pPr>
              <w:pStyle w:val="110"/>
              <w:jc w:val="both"/>
              <w:rPr>
                <w:sz w:val="24"/>
              </w:rPr>
            </w:pPr>
            <w:r w:rsidRPr="00C1253D">
              <w:rPr>
                <w:sz w:val="24"/>
              </w:rPr>
              <w:t>Стоянка транспортных средств (4.9.2)</w:t>
            </w:r>
          </w:p>
          <w:p w14:paraId="459456EE" w14:textId="0DEE5089" w:rsidR="00C1253D" w:rsidRPr="00C1253D" w:rsidRDefault="00C1253D" w:rsidP="00C1253D">
            <w:pPr>
              <w:pStyle w:val="ad"/>
            </w:pPr>
            <w:r w:rsidRPr="00C1253D">
              <w:t>Благоустройство территории (12.0.2)</w:t>
            </w:r>
          </w:p>
        </w:tc>
      </w:tr>
      <w:tr w:rsidR="00730ADF" w:rsidRPr="00B1767A" w14:paraId="5ED72A9F" w14:textId="77777777" w:rsidTr="00730AD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C926C7" w14:textId="454336EA" w:rsidR="00730ADF" w:rsidRPr="00DF5ECA" w:rsidRDefault="00730ADF" w:rsidP="00431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AA143C" w14:textId="2D6DF851" w:rsidR="00730ADF" w:rsidRPr="00C1253D" w:rsidRDefault="00730ADF" w:rsidP="00C1253D">
            <w:pPr>
              <w:pStyle w:val="ad"/>
            </w:pPr>
            <w:r w:rsidRPr="00BB386A">
              <w:t>Зоны рекреационного назначения</w:t>
            </w:r>
          </w:p>
        </w:tc>
      </w:tr>
      <w:tr w:rsidR="00730ADF" w:rsidRPr="00B1767A" w14:paraId="7ED5571B" w14:textId="77777777" w:rsidTr="001234F7">
        <w:tc>
          <w:tcPr>
            <w:tcW w:w="299" w:type="pct"/>
            <w:shd w:val="clear" w:color="auto" w:fill="auto"/>
          </w:tcPr>
          <w:p w14:paraId="28407322" w14:textId="53215511" w:rsidR="00730ADF" w:rsidRPr="00DF5ECA" w:rsidRDefault="00730ADF" w:rsidP="00730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8" w:type="pct"/>
            <w:shd w:val="clear" w:color="auto" w:fill="auto"/>
          </w:tcPr>
          <w:p w14:paraId="4B8DB73E" w14:textId="17657243" w:rsidR="00730ADF" w:rsidRPr="00247CBE" w:rsidRDefault="00730ADF" w:rsidP="00730ADF">
            <w:pPr>
              <w:pStyle w:val="ad"/>
            </w:pPr>
            <w:r w:rsidRPr="001F7880">
              <w:t>Зона озелененных территорий общего пользования (</w:t>
            </w:r>
            <w:proofErr w:type="spellStart"/>
            <w:r w:rsidRPr="001F7880">
              <w:t>Ртоп</w:t>
            </w:r>
            <w:proofErr w:type="spellEnd"/>
            <w:r w:rsidRPr="001F7880">
              <w:t>)</w:t>
            </w:r>
          </w:p>
        </w:tc>
        <w:tc>
          <w:tcPr>
            <w:tcW w:w="1305" w:type="pct"/>
          </w:tcPr>
          <w:p w14:paraId="29DD2D83" w14:textId="77777777" w:rsidR="00730ADF" w:rsidRPr="00730ADF" w:rsidRDefault="00730ADF" w:rsidP="00730ADF">
            <w:pPr>
              <w:pStyle w:val="ad"/>
            </w:pPr>
            <w:r w:rsidRPr="00730ADF">
              <w:t>Парки культуры и отдыха (3.6.2)</w:t>
            </w:r>
          </w:p>
          <w:p w14:paraId="2527C4C5" w14:textId="77777777" w:rsidR="00730ADF" w:rsidRPr="00730ADF" w:rsidRDefault="00730ADF" w:rsidP="00730ADF">
            <w:pPr>
              <w:pStyle w:val="ad"/>
            </w:pPr>
            <w:r w:rsidRPr="00730ADF">
              <w:t>Охрана природных территорий (9.1)</w:t>
            </w:r>
          </w:p>
          <w:p w14:paraId="01B48CAA" w14:textId="77777777" w:rsidR="00730ADF" w:rsidRPr="00730ADF" w:rsidRDefault="00730ADF" w:rsidP="00730ADF">
            <w:pPr>
              <w:pStyle w:val="ad"/>
            </w:pPr>
            <w:r w:rsidRPr="00730ADF">
              <w:t>Использование лесов (10.0)</w:t>
            </w:r>
          </w:p>
          <w:p w14:paraId="06851A19" w14:textId="77777777" w:rsidR="00730ADF" w:rsidRPr="00730ADF" w:rsidRDefault="00730ADF" w:rsidP="00730ADF">
            <w:pPr>
              <w:pStyle w:val="ad"/>
            </w:pPr>
            <w:r w:rsidRPr="00730ADF">
              <w:t>Резервные леса (10.4)</w:t>
            </w:r>
          </w:p>
          <w:p w14:paraId="3B46D760" w14:textId="77777777" w:rsidR="00730ADF" w:rsidRPr="00730ADF" w:rsidRDefault="00730ADF" w:rsidP="00730ADF">
            <w:pPr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730A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27C14161" w14:textId="77777777" w:rsidR="00730ADF" w:rsidRPr="00730ADF" w:rsidRDefault="00730ADF" w:rsidP="00730ADF">
            <w:pPr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730A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Улично-дорожная сеть (12.0.1)</w:t>
            </w:r>
          </w:p>
          <w:p w14:paraId="16BBA1D7" w14:textId="3BF5E3AE" w:rsidR="00730ADF" w:rsidRPr="00C1253D" w:rsidRDefault="00730ADF" w:rsidP="00730ADF">
            <w:pPr>
              <w:pStyle w:val="110"/>
              <w:contextualSpacing/>
              <w:jc w:val="both"/>
              <w:rPr>
                <w:sz w:val="24"/>
              </w:rPr>
            </w:pPr>
            <w:r w:rsidRPr="00730ADF">
              <w:rPr>
                <w:color w:val="000000"/>
                <w:sz w:val="24"/>
              </w:rPr>
              <w:t>Благоустройство территории (12.0.2)</w:t>
            </w:r>
          </w:p>
        </w:tc>
        <w:tc>
          <w:tcPr>
            <w:tcW w:w="1247" w:type="pct"/>
          </w:tcPr>
          <w:p w14:paraId="632C61F3" w14:textId="77777777" w:rsidR="00730ADF" w:rsidRDefault="00730ADF" w:rsidP="00730ADF">
            <w:pPr>
              <w:pStyle w:val="ad"/>
            </w:pPr>
            <w:r>
              <w:t>С</w:t>
            </w:r>
            <w:r w:rsidRPr="001F1CE8">
              <w:t>тоянка транспортных средств (4.9.2)</w:t>
            </w:r>
          </w:p>
          <w:p w14:paraId="38B69C04" w14:textId="77777777" w:rsidR="00730ADF" w:rsidRDefault="00730ADF" w:rsidP="00730ADF">
            <w:pPr>
              <w:pStyle w:val="ad"/>
            </w:pPr>
            <w:r w:rsidRPr="00B1767A">
              <w:t>Размещение автомобильных дорог (7.2.1)</w:t>
            </w:r>
          </w:p>
          <w:p w14:paraId="373C6031" w14:textId="77777777" w:rsidR="00730ADF" w:rsidRPr="00C1253D" w:rsidRDefault="00730ADF" w:rsidP="00730A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pct"/>
          </w:tcPr>
          <w:p w14:paraId="2242FC4A" w14:textId="508C1F24" w:rsidR="00730ADF" w:rsidRPr="00C1253D" w:rsidRDefault="00730ADF" w:rsidP="00730ADF">
            <w:pPr>
              <w:pStyle w:val="ad"/>
            </w:pPr>
            <w:r w:rsidRPr="00BB386A">
              <w:t>Не устанавливается</w:t>
            </w:r>
          </w:p>
        </w:tc>
      </w:tr>
      <w:tr w:rsidR="00730ADF" w:rsidRPr="00B1767A" w14:paraId="6A6B4A2F" w14:textId="77777777" w:rsidTr="0043151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B006A9" w14:textId="10C330DC" w:rsidR="00730ADF" w:rsidRPr="00DF5ECA" w:rsidRDefault="00730ADF" w:rsidP="00730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C93E63" w14:textId="7A16C81E" w:rsidR="00730ADF" w:rsidRPr="00DF5ECA" w:rsidRDefault="00730ADF" w:rsidP="00730ADF">
            <w:pPr>
              <w:pStyle w:val="ad"/>
            </w:pPr>
            <w:r w:rsidRPr="00DF5ECA">
              <w:t>Зоны специального назначения</w:t>
            </w:r>
          </w:p>
        </w:tc>
      </w:tr>
      <w:tr w:rsidR="00730ADF" w:rsidRPr="00B1767A" w14:paraId="055E31FA" w14:textId="77777777" w:rsidTr="0043151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40F78A" w14:textId="58EAC584" w:rsidR="00730ADF" w:rsidRPr="00DF5ECA" w:rsidRDefault="00730ADF" w:rsidP="00730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F5EC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652D3E" w14:textId="7778CC5B" w:rsidR="00730ADF" w:rsidRPr="00DF5ECA" w:rsidRDefault="00730ADF" w:rsidP="00730ADF">
            <w:pPr>
              <w:pStyle w:val="ad"/>
            </w:pPr>
            <w:bookmarkStart w:id="1" w:name="_Hlk127538890"/>
            <w:r w:rsidRPr="00DF5ECA">
              <w:t>Зона кладбищ (</w:t>
            </w:r>
            <w:proofErr w:type="spellStart"/>
            <w:r w:rsidRPr="00DF5ECA">
              <w:t>ДКл</w:t>
            </w:r>
            <w:proofErr w:type="spellEnd"/>
            <w:r w:rsidRPr="00DF5ECA">
              <w:t>)</w:t>
            </w:r>
            <w:bookmarkEnd w:id="1"/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4B8581A2" w14:textId="5E3F57D1" w:rsidR="00730ADF" w:rsidRPr="00215065" w:rsidRDefault="00730ADF" w:rsidP="00730A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5073C">
              <w:rPr>
                <w:rFonts w:ascii="Times New Roman" w:hAnsi="Times New Roman" w:cs="Times New Roman"/>
                <w:sz w:val="24"/>
                <w:szCs w:val="24"/>
              </w:rPr>
              <w:t>Ритуальная деятельность (12.1)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69ACE6AC" w14:textId="77777777" w:rsidR="00730ADF" w:rsidRDefault="00730ADF" w:rsidP="00730ADF">
            <w:pPr>
              <w:pStyle w:val="ad"/>
            </w:pPr>
            <w:r>
              <w:t>Коммунальное обслуживание (3.1)</w:t>
            </w:r>
          </w:p>
          <w:p w14:paraId="291A331F" w14:textId="77777777" w:rsidR="00730ADF" w:rsidRDefault="00730ADF" w:rsidP="00730ADF">
            <w:pPr>
              <w:pStyle w:val="ad"/>
            </w:pPr>
            <w:r>
              <w:t>Предоставление коммунальных услуг (3.1.1)</w:t>
            </w:r>
          </w:p>
          <w:p w14:paraId="6D27EF8B" w14:textId="77777777" w:rsidR="00730ADF" w:rsidRDefault="00730ADF" w:rsidP="00730ADF">
            <w:pPr>
              <w:pStyle w:val="ad"/>
            </w:pPr>
            <w:r>
              <w:t xml:space="preserve">Административные здания организаций, обеспечивающих </w:t>
            </w:r>
            <w:r>
              <w:lastRenderedPageBreak/>
              <w:t>предоставление коммунальных услуг (3.1.2)</w:t>
            </w:r>
          </w:p>
          <w:p w14:paraId="301DAC0C" w14:textId="77777777" w:rsidR="00730ADF" w:rsidRDefault="00730ADF" w:rsidP="00730ADF">
            <w:pPr>
              <w:pStyle w:val="ad"/>
            </w:pPr>
            <w:r>
              <w:t>Размещение автомобильных дорог (7.2.1)</w:t>
            </w:r>
          </w:p>
          <w:p w14:paraId="5BCB0316" w14:textId="7D5E0845" w:rsidR="00730ADF" w:rsidRPr="00215065" w:rsidRDefault="00730ADF" w:rsidP="00730ADF">
            <w:pPr>
              <w:pStyle w:val="ad"/>
            </w:pPr>
            <w:r>
              <w:t>Использование лесов (10.0)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6ECD6B15" w14:textId="77777777" w:rsidR="00730ADF" w:rsidRDefault="00730ADF" w:rsidP="00730ADF">
            <w:pPr>
              <w:pStyle w:val="ad"/>
            </w:pPr>
            <w:r>
              <w:lastRenderedPageBreak/>
              <w:t>Благоустройство территории (12.0.2)</w:t>
            </w:r>
          </w:p>
          <w:p w14:paraId="164237AA" w14:textId="7443F9A7" w:rsidR="00730ADF" w:rsidRPr="00215065" w:rsidRDefault="00730ADF" w:rsidP="00730ADF">
            <w:pPr>
              <w:pStyle w:val="ad"/>
            </w:pPr>
            <w:r w:rsidRPr="00215065">
              <w:t>Стоянка транспортных средств (4.9.2)</w:t>
            </w:r>
          </w:p>
        </w:tc>
      </w:tr>
    </w:tbl>
    <w:p w14:paraId="0DC90602" w14:textId="312A1A2F" w:rsidR="00215065" w:rsidRDefault="00215065" w:rsidP="00730A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14:paraId="03E4444E" w14:textId="77777777" w:rsidR="00D60B7B" w:rsidRPr="00A65720" w:rsidRDefault="00D60B7B" w:rsidP="00D60B7B">
      <w:pPr>
        <w:pStyle w:val="S"/>
        <w:tabs>
          <w:tab w:val="left" w:pos="1134"/>
        </w:tabs>
        <w:rPr>
          <w:b/>
          <w:bCs/>
        </w:rPr>
      </w:pPr>
      <w:r w:rsidRPr="00A65720">
        <w:rPr>
          <w:b/>
          <w:bCs/>
        </w:rPr>
        <w:lastRenderedPageBreak/>
        <w:t>Глава 12. Градостроительные регламенты в части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</w:p>
    <w:p w14:paraId="671D1111" w14:textId="77777777" w:rsidR="00D60B7B" w:rsidRPr="00A65720" w:rsidRDefault="00D60B7B" w:rsidP="00D60B7B">
      <w:pPr>
        <w:pStyle w:val="S"/>
        <w:tabs>
          <w:tab w:val="left" w:pos="1134"/>
        </w:tabs>
      </w:pPr>
    </w:p>
    <w:p w14:paraId="6124A3DF" w14:textId="77777777" w:rsidR="00D60B7B" w:rsidRPr="00A65720" w:rsidRDefault="00D60B7B" w:rsidP="00D60B7B">
      <w:pPr>
        <w:pStyle w:val="S"/>
        <w:tabs>
          <w:tab w:val="left" w:pos="1134"/>
        </w:tabs>
      </w:pPr>
      <w:r w:rsidRPr="00A65720">
        <w:t>40.</w:t>
      </w:r>
      <w:r w:rsidRPr="00A65720">
        <w:tab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14:paraId="1E659D9E" w14:textId="4BF5006A" w:rsidR="00215065" w:rsidRPr="00A65720" w:rsidRDefault="00D60B7B" w:rsidP="00D60B7B">
      <w:pPr>
        <w:pStyle w:val="S"/>
        <w:ind w:firstLine="0"/>
        <w:jc w:val="right"/>
      </w:pPr>
      <w:r w:rsidRPr="00A65720">
        <w:t>Таблица № 2</w:t>
      </w:r>
    </w:p>
    <w:tbl>
      <w:tblPr>
        <w:tblW w:w="155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8"/>
        <w:gridCol w:w="6463"/>
        <w:gridCol w:w="53"/>
        <w:gridCol w:w="852"/>
        <w:gridCol w:w="8"/>
        <w:gridCol w:w="850"/>
        <w:gridCol w:w="993"/>
        <w:gridCol w:w="992"/>
        <w:gridCol w:w="994"/>
        <w:gridCol w:w="1700"/>
        <w:gridCol w:w="1714"/>
      </w:tblGrid>
      <w:tr w:rsidR="00215065" w:rsidRPr="00714156" w14:paraId="7A34AEF3" w14:textId="77777777" w:rsidTr="00215065">
        <w:trPr>
          <w:tblHeader/>
        </w:trPr>
        <w:tc>
          <w:tcPr>
            <w:tcW w:w="908" w:type="dxa"/>
            <w:vMerge w:val="restart"/>
          </w:tcPr>
          <w:p w14:paraId="3B5C7FAE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№</w:t>
            </w:r>
          </w:p>
          <w:p w14:paraId="669B0269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п.</w:t>
            </w:r>
          </w:p>
        </w:tc>
        <w:tc>
          <w:tcPr>
            <w:tcW w:w="6516" w:type="dxa"/>
            <w:gridSpan w:val="2"/>
            <w:vMerge w:val="restart"/>
          </w:tcPr>
          <w:p w14:paraId="63B86BEE" w14:textId="77777777" w:rsidR="00215065" w:rsidRPr="00714156" w:rsidRDefault="00215065" w:rsidP="00215065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Наименование территориальной зоны (код)</w:t>
            </w:r>
          </w:p>
        </w:tc>
        <w:tc>
          <w:tcPr>
            <w:tcW w:w="8103" w:type="dxa"/>
            <w:gridSpan w:val="8"/>
          </w:tcPr>
          <w:p w14:paraId="351177FB" w14:textId="77777777" w:rsidR="00215065" w:rsidRPr="00714156" w:rsidRDefault="00215065" w:rsidP="00215065">
            <w:pPr>
              <w:pStyle w:val="110"/>
              <w:jc w:val="both"/>
              <w:rPr>
                <w:sz w:val="24"/>
              </w:rPr>
            </w:pPr>
            <w:r w:rsidRPr="0071415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15065" w:rsidRPr="00714156" w14:paraId="51A77221" w14:textId="77777777" w:rsidTr="00215065">
        <w:trPr>
          <w:trHeight w:val="829"/>
          <w:tblHeader/>
        </w:trPr>
        <w:tc>
          <w:tcPr>
            <w:tcW w:w="908" w:type="dxa"/>
            <w:vMerge/>
          </w:tcPr>
          <w:p w14:paraId="52288727" w14:textId="77777777" w:rsidR="00215065" w:rsidRPr="00714156" w:rsidRDefault="00215065" w:rsidP="00215065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6516" w:type="dxa"/>
            <w:gridSpan w:val="2"/>
            <w:vMerge/>
          </w:tcPr>
          <w:p w14:paraId="77D5CC24" w14:textId="77777777" w:rsidR="00215065" w:rsidRPr="00714156" w:rsidRDefault="00215065" w:rsidP="00215065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852" w:type="dxa"/>
          </w:tcPr>
          <w:p w14:paraId="60056D46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S </w:t>
            </w:r>
            <w:proofErr w:type="spellStart"/>
            <w:r w:rsidRPr="00714156">
              <w:rPr>
                <w:sz w:val="24"/>
              </w:rPr>
              <w:t>min</w:t>
            </w:r>
            <w:proofErr w:type="spellEnd"/>
            <w:r w:rsidRPr="00714156">
              <w:rPr>
                <w:sz w:val="24"/>
              </w:rPr>
              <w:t>, (га)</w:t>
            </w:r>
            <w:r w:rsidRPr="00714156">
              <w:rPr>
                <w:rStyle w:val="aff1"/>
              </w:rPr>
              <w:footnoteReference w:id="1"/>
            </w:r>
          </w:p>
        </w:tc>
        <w:tc>
          <w:tcPr>
            <w:tcW w:w="858" w:type="dxa"/>
            <w:gridSpan w:val="2"/>
            <w:shd w:val="clear" w:color="auto" w:fill="FFFFFF"/>
          </w:tcPr>
          <w:p w14:paraId="4B3DFB5C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S </w:t>
            </w:r>
            <w:proofErr w:type="spellStart"/>
            <w:r w:rsidRPr="00714156">
              <w:rPr>
                <w:sz w:val="24"/>
              </w:rPr>
              <w:t>max</w:t>
            </w:r>
            <w:proofErr w:type="spellEnd"/>
            <w:r w:rsidRPr="00714156">
              <w:rPr>
                <w:sz w:val="24"/>
              </w:rPr>
              <w:t>, (га)</w:t>
            </w:r>
            <w:r w:rsidRPr="00714156">
              <w:rPr>
                <w:rStyle w:val="aff1"/>
              </w:rPr>
              <w:footnoteReference w:id="2"/>
            </w:r>
          </w:p>
        </w:tc>
        <w:tc>
          <w:tcPr>
            <w:tcW w:w="993" w:type="dxa"/>
            <w:shd w:val="clear" w:color="auto" w:fill="FFFFFF"/>
          </w:tcPr>
          <w:p w14:paraId="23E0C59A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 xml:space="preserve">Отступ </w:t>
            </w:r>
            <w:proofErr w:type="spellStart"/>
            <w:r w:rsidRPr="00714156">
              <w:rPr>
                <w:sz w:val="24"/>
              </w:rPr>
              <w:t>min</w:t>
            </w:r>
            <w:proofErr w:type="spellEnd"/>
            <w:r w:rsidRPr="00714156">
              <w:rPr>
                <w:sz w:val="24"/>
              </w:rPr>
              <w:t>, (м)</w:t>
            </w:r>
            <w:r w:rsidRPr="00714156">
              <w:rPr>
                <w:rStyle w:val="aff1"/>
              </w:rPr>
              <w:footnoteReference w:id="3"/>
            </w:r>
          </w:p>
        </w:tc>
        <w:tc>
          <w:tcPr>
            <w:tcW w:w="992" w:type="dxa"/>
            <w:shd w:val="clear" w:color="auto" w:fill="FFFFFF"/>
          </w:tcPr>
          <w:p w14:paraId="01095BDF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 xml:space="preserve">Этаж </w:t>
            </w:r>
            <w:proofErr w:type="spellStart"/>
            <w:r w:rsidRPr="00714156">
              <w:rPr>
                <w:sz w:val="24"/>
              </w:rPr>
              <w:t>min</w:t>
            </w:r>
            <w:proofErr w:type="spellEnd"/>
            <w:r w:rsidRPr="00714156">
              <w:rPr>
                <w:sz w:val="24"/>
              </w:rPr>
              <w:t>, (ед.)</w:t>
            </w:r>
            <w:r w:rsidRPr="00714156">
              <w:rPr>
                <w:rStyle w:val="aff1"/>
              </w:rPr>
              <w:footnoteReference w:id="4"/>
            </w:r>
          </w:p>
        </w:tc>
        <w:tc>
          <w:tcPr>
            <w:tcW w:w="994" w:type="dxa"/>
            <w:shd w:val="clear" w:color="auto" w:fill="FFFFFF"/>
          </w:tcPr>
          <w:p w14:paraId="5F1632F5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 xml:space="preserve">Этаж </w:t>
            </w:r>
            <w:proofErr w:type="spellStart"/>
            <w:r w:rsidRPr="00714156">
              <w:rPr>
                <w:sz w:val="24"/>
              </w:rPr>
              <w:t>max</w:t>
            </w:r>
            <w:proofErr w:type="spellEnd"/>
            <w:r w:rsidRPr="00714156">
              <w:rPr>
                <w:sz w:val="24"/>
              </w:rPr>
              <w:t>, (ед.)</w:t>
            </w:r>
            <w:r w:rsidRPr="00714156">
              <w:rPr>
                <w:rStyle w:val="aff1"/>
              </w:rPr>
              <w:footnoteReference w:id="5"/>
            </w:r>
          </w:p>
        </w:tc>
        <w:tc>
          <w:tcPr>
            <w:tcW w:w="1700" w:type="dxa"/>
            <w:shd w:val="clear" w:color="auto" w:fill="FFFFFF"/>
          </w:tcPr>
          <w:p w14:paraId="71ADBCA4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 xml:space="preserve">Процент застройки </w:t>
            </w:r>
            <w:proofErr w:type="spellStart"/>
            <w:r w:rsidRPr="00714156">
              <w:rPr>
                <w:sz w:val="24"/>
              </w:rPr>
              <w:t>min</w:t>
            </w:r>
            <w:proofErr w:type="spellEnd"/>
            <w:r w:rsidRPr="00714156">
              <w:rPr>
                <w:sz w:val="24"/>
              </w:rPr>
              <w:t>, (процент)</w:t>
            </w:r>
            <w:r w:rsidRPr="00714156">
              <w:rPr>
                <w:rStyle w:val="aff1"/>
              </w:rPr>
              <w:footnoteReference w:id="6"/>
            </w:r>
          </w:p>
        </w:tc>
        <w:tc>
          <w:tcPr>
            <w:tcW w:w="1714" w:type="dxa"/>
            <w:shd w:val="clear" w:color="auto" w:fill="FFFFFF"/>
          </w:tcPr>
          <w:p w14:paraId="312ACA81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 xml:space="preserve">Процент застройки </w:t>
            </w:r>
            <w:proofErr w:type="spellStart"/>
            <w:r w:rsidRPr="00714156">
              <w:rPr>
                <w:sz w:val="24"/>
              </w:rPr>
              <w:t>max</w:t>
            </w:r>
            <w:proofErr w:type="spellEnd"/>
            <w:r w:rsidRPr="00714156">
              <w:rPr>
                <w:sz w:val="24"/>
              </w:rPr>
              <w:t>, (процент)</w:t>
            </w:r>
            <w:r w:rsidRPr="00714156">
              <w:rPr>
                <w:rStyle w:val="aff1"/>
              </w:rPr>
              <w:footnoteReference w:id="7"/>
            </w:r>
          </w:p>
        </w:tc>
      </w:tr>
      <w:tr w:rsidR="00215065" w:rsidRPr="00714156" w14:paraId="4A3BDC63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1FD24FD4" w14:textId="77777777" w:rsidR="00215065" w:rsidRPr="00714156" w:rsidRDefault="00215065" w:rsidP="00215065">
            <w:pPr>
              <w:pStyle w:val="a4"/>
              <w:numPr>
                <w:ilvl w:val="0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4619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624D4ACF" w14:textId="77777777" w:rsidR="00215065" w:rsidRPr="00714156" w:rsidRDefault="00215065" w:rsidP="00215065">
            <w:pPr>
              <w:pStyle w:val="110"/>
              <w:jc w:val="both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Жилые зоны</w:t>
            </w:r>
          </w:p>
        </w:tc>
      </w:tr>
      <w:tr w:rsidR="00215065" w:rsidRPr="00714156" w14:paraId="3D8965C8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77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1210CDB2" w14:textId="77777777" w:rsidR="00215065" w:rsidRPr="00714156" w:rsidRDefault="00215065" w:rsidP="00215065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9AFE2E2" w14:textId="607209F1" w:rsidR="00215065" w:rsidRPr="00714156" w:rsidRDefault="00215065" w:rsidP="00215065">
            <w:pPr>
              <w:pStyle w:val="ad"/>
            </w:pPr>
            <w:r w:rsidRPr="00714156">
              <w:t>Зона застройки индивидуальными жилыми домами (</w:t>
            </w:r>
            <w:proofErr w:type="spellStart"/>
            <w:r w:rsidRPr="00714156">
              <w:t>Жин</w:t>
            </w:r>
            <w:proofErr w:type="spellEnd"/>
            <w:r w:rsidRPr="00714156">
              <w:t>)</w:t>
            </w:r>
            <w:r w:rsidRPr="00714156">
              <w:rPr>
                <w:rStyle w:val="aff1"/>
              </w:rPr>
              <w:t xml:space="preserve"> </w:t>
            </w:r>
            <w:r w:rsidRPr="00714156">
              <w:rPr>
                <w:rStyle w:val="aff1"/>
                <w:sz w:val="22"/>
              </w:rPr>
              <w:footnoteReference w:id="8"/>
            </w: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B9FBAF0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0,01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D363EE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5DAD53A9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D6F6F0E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14:paraId="1704652C" w14:textId="056F0E5C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right w:val="single" w:sz="4" w:space="0" w:color="auto"/>
            </w:tcBorders>
          </w:tcPr>
          <w:p w14:paraId="1EAA10D8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54E95C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50</w:t>
            </w:r>
          </w:p>
        </w:tc>
      </w:tr>
      <w:tr w:rsidR="003C2017" w:rsidRPr="00714156" w14:paraId="3FC7B386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77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689F0485" w14:textId="77777777" w:rsidR="003C2017" w:rsidRPr="00714156" w:rsidRDefault="003C2017" w:rsidP="003C2017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77D4154" w14:textId="3F260095" w:rsidR="003C2017" w:rsidRPr="00714156" w:rsidRDefault="003C2017" w:rsidP="003C2017">
            <w:pPr>
              <w:pStyle w:val="ad"/>
            </w:pPr>
            <w:r w:rsidRPr="00714156">
              <w:t>Зона застройки малоэтажными жилыми домами (</w:t>
            </w:r>
            <w:proofErr w:type="spellStart"/>
            <w:r w:rsidRPr="00714156">
              <w:t>Жмл</w:t>
            </w:r>
            <w:proofErr w:type="spellEnd"/>
            <w:r w:rsidRPr="00714156">
              <w:t>)</w:t>
            </w:r>
            <w:r w:rsidRPr="00714156">
              <w:rPr>
                <w:rStyle w:val="aff1"/>
              </w:rPr>
              <w:t xml:space="preserve"> </w:t>
            </w:r>
            <w:r w:rsidRPr="00714156">
              <w:rPr>
                <w:rStyle w:val="aff1"/>
                <w:sz w:val="22"/>
              </w:rPr>
              <w:footnoteReference w:id="9"/>
            </w: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B3FF347" w14:textId="77A60FA6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0,01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64DABC" w14:textId="38B3517C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1B284660" w14:textId="5249D764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3208FD0" w14:textId="75D8ECE5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14:paraId="433A0E95" w14:textId="1E04F7AB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right w:val="single" w:sz="4" w:space="0" w:color="auto"/>
            </w:tcBorders>
          </w:tcPr>
          <w:p w14:paraId="254E32E3" w14:textId="3F9E12F1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02F041" w14:textId="2E498DC1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50</w:t>
            </w:r>
          </w:p>
        </w:tc>
      </w:tr>
      <w:tr w:rsidR="003C2017" w:rsidRPr="00714156" w14:paraId="3DCDDD3E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49242A99" w14:textId="77777777" w:rsidR="003C2017" w:rsidRPr="00714156" w:rsidRDefault="003C2017" w:rsidP="003C2017">
            <w:pPr>
              <w:pStyle w:val="a4"/>
              <w:numPr>
                <w:ilvl w:val="0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4619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0B830E72" w14:textId="77777777" w:rsidR="003C2017" w:rsidRPr="00714156" w:rsidRDefault="003C2017" w:rsidP="003C2017">
            <w:pPr>
              <w:pStyle w:val="110"/>
              <w:jc w:val="both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Общественно-деловые зоны</w:t>
            </w:r>
          </w:p>
        </w:tc>
      </w:tr>
      <w:tr w:rsidR="003C2017" w:rsidRPr="00714156" w14:paraId="5E02BF1F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44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1DAD6559" w14:textId="77777777" w:rsidR="003C2017" w:rsidRPr="00714156" w:rsidRDefault="003C2017" w:rsidP="003C2017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015C84C" w14:textId="77777777" w:rsidR="003C2017" w:rsidRPr="00714156" w:rsidRDefault="003C2017" w:rsidP="003C2017">
            <w:pPr>
              <w:pStyle w:val="ad"/>
            </w:pPr>
            <w:r w:rsidRPr="00714156">
              <w:rPr>
                <w:color w:val="000000" w:themeColor="text1"/>
              </w:rPr>
              <w:t>Общественно-деловая зона (ОД)</w:t>
            </w:r>
            <w:r w:rsidRPr="00714156">
              <w:rPr>
                <w:rStyle w:val="aff1"/>
                <w:color w:val="000000" w:themeColor="text1"/>
              </w:rPr>
              <w:t xml:space="preserve"> </w:t>
            </w:r>
            <w:r w:rsidRPr="00714156">
              <w:rPr>
                <w:rStyle w:val="aff1"/>
              </w:rPr>
              <w:footnoteReference w:id="10"/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B1D197" w14:textId="77777777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0,1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C280B9" w14:textId="77777777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6ED0FE37" w14:textId="77777777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2B568FB" w14:textId="77777777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14:paraId="64895FB0" w14:textId="7E8AD251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right w:val="single" w:sz="4" w:space="0" w:color="auto"/>
            </w:tcBorders>
          </w:tcPr>
          <w:p w14:paraId="0528E278" w14:textId="77777777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84CEEB" w14:textId="77777777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50</w:t>
            </w:r>
          </w:p>
        </w:tc>
      </w:tr>
      <w:tr w:rsidR="003C2017" w:rsidRPr="00714156" w14:paraId="7EF401F6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6CFBC3FE" w14:textId="77777777" w:rsidR="003C2017" w:rsidRPr="00714156" w:rsidRDefault="003C2017" w:rsidP="003C2017">
            <w:pPr>
              <w:pStyle w:val="a4"/>
              <w:numPr>
                <w:ilvl w:val="0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4619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119AE947" w14:textId="77777777" w:rsidR="003C2017" w:rsidRPr="00714156" w:rsidRDefault="003C2017" w:rsidP="003C2017">
            <w:pPr>
              <w:pStyle w:val="110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Производственные зоны, зоны инженерной и транспортной инфраструктур</w:t>
            </w:r>
          </w:p>
        </w:tc>
      </w:tr>
      <w:tr w:rsidR="003C2017" w:rsidRPr="00714156" w14:paraId="042B4492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51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5AD0D41" w14:textId="77777777" w:rsidR="003C2017" w:rsidRPr="00714156" w:rsidRDefault="003C2017" w:rsidP="003C2017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E26D61" w14:textId="4849E58F" w:rsidR="003C2017" w:rsidRPr="00714156" w:rsidRDefault="003C2017" w:rsidP="003C2017">
            <w:pPr>
              <w:pStyle w:val="ad"/>
            </w:pPr>
            <w:r w:rsidRPr="00714156">
              <w:t>Производственная зона (П)</w:t>
            </w: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B8AD1F8" w14:textId="3127F738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0,05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A5E59F" w14:textId="78DE52B9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0266C607" w14:textId="37E6EDF7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BC7B609" w14:textId="13EA5829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14:paraId="779F59A6" w14:textId="098D8E9D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right w:val="single" w:sz="4" w:space="0" w:color="auto"/>
            </w:tcBorders>
          </w:tcPr>
          <w:p w14:paraId="373F391B" w14:textId="49C0BBB4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7E87C5" w14:textId="1AED6FD7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80</w:t>
            </w:r>
          </w:p>
        </w:tc>
      </w:tr>
      <w:tr w:rsidR="003C2017" w:rsidRPr="00714156" w14:paraId="1AF72B3A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72A54F7" w14:textId="77777777" w:rsidR="003C2017" w:rsidRPr="00714156" w:rsidRDefault="003C2017" w:rsidP="003C2017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E0A8F6D" w14:textId="720C2E5F" w:rsidR="003C2017" w:rsidRPr="00714156" w:rsidRDefault="003C2017" w:rsidP="003C2017">
            <w:pPr>
              <w:pStyle w:val="ad"/>
            </w:pPr>
            <w:r w:rsidRPr="00714156">
              <w:t>Зона инженерной инфраструктуры (И)</w:t>
            </w:r>
          </w:p>
        </w:tc>
        <w:tc>
          <w:tcPr>
            <w:tcW w:w="270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62D20A3" w14:textId="77777777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C49F776" w14:textId="77777777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14:paraId="6CA7596F" w14:textId="7359C178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3</w:t>
            </w:r>
          </w:p>
        </w:tc>
        <w:tc>
          <w:tcPr>
            <w:tcW w:w="3414" w:type="dxa"/>
            <w:gridSpan w:val="2"/>
            <w:tcBorders>
              <w:top w:val="single" w:sz="4" w:space="0" w:color="auto"/>
            </w:tcBorders>
          </w:tcPr>
          <w:p w14:paraId="6B1EE2FE" w14:textId="77777777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3C2017" w:rsidRPr="00714156" w14:paraId="2EB95046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48E348FF" w14:textId="77777777" w:rsidR="003C2017" w:rsidRPr="00714156" w:rsidRDefault="003C2017" w:rsidP="003C2017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2743601" w14:textId="77777777" w:rsidR="003C2017" w:rsidRPr="00714156" w:rsidRDefault="003C2017" w:rsidP="003C2017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транспортной инфраструктуры (Т)</w:t>
            </w:r>
          </w:p>
        </w:tc>
        <w:tc>
          <w:tcPr>
            <w:tcW w:w="8103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4F489642" w14:textId="77777777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3C2017" w:rsidRPr="00714156" w14:paraId="3FB969A7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3D785606" w14:textId="77777777" w:rsidR="003C2017" w:rsidRPr="00714156" w:rsidRDefault="003C2017" w:rsidP="003C2017">
            <w:pPr>
              <w:pStyle w:val="a4"/>
              <w:numPr>
                <w:ilvl w:val="0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4619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4C890609" w14:textId="77777777" w:rsidR="003C2017" w:rsidRPr="00714156" w:rsidRDefault="003C2017" w:rsidP="003C2017">
            <w:pPr>
              <w:pStyle w:val="110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Зоны сельскохозяйственного использования</w:t>
            </w:r>
          </w:p>
        </w:tc>
      </w:tr>
      <w:tr w:rsidR="003C2017" w:rsidRPr="00714156" w14:paraId="0CDB8459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4716F21A" w14:textId="77777777" w:rsidR="003C2017" w:rsidRPr="00714156" w:rsidRDefault="003C2017" w:rsidP="003C2017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6529F65" w14:textId="77777777" w:rsidR="003C2017" w:rsidRPr="00714156" w:rsidRDefault="003C2017" w:rsidP="003C2017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сельскохозяйственного использования (Си)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AB9B843" w14:textId="77777777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0,0001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DEC2A0" w14:textId="77777777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5000,0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DD3742" w14:textId="77777777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9DD598" w14:textId="77777777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17E0F1" w14:textId="31EECDCF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1D4448" w14:textId="77777777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D169FA" w14:textId="77777777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80</w:t>
            </w:r>
          </w:p>
        </w:tc>
      </w:tr>
      <w:tr w:rsidR="003C2017" w:rsidRPr="00714156" w14:paraId="7D879FB4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E941A49" w14:textId="77777777" w:rsidR="003C2017" w:rsidRPr="00714156" w:rsidRDefault="003C2017" w:rsidP="003C2017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2C15324" w14:textId="6D5F4099" w:rsidR="003C2017" w:rsidRPr="00714156" w:rsidRDefault="003C2017" w:rsidP="003C2017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Производственная зона сельскохозяйственных предприятий (</w:t>
            </w:r>
            <w:proofErr w:type="spellStart"/>
            <w:r w:rsidRPr="00714156">
              <w:rPr>
                <w:sz w:val="24"/>
              </w:rPr>
              <w:t>СиПп</w:t>
            </w:r>
            <w:proofErr w:type="spellEnd"/>
            <w:r w:rsidRPr="00714156">
              <w:rPr>
                <w:sz w:val="24"/>
              </w:rPr>
              <w:t>)</w:t>
            </w:r>
          </w:p>
        </w:tc>
        <w:tc>
          <w:tcPr>
            <w:tcW w:w="270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3D4F0EF" w14:textId="7A3E1820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2BAA2F" w14:textId="3B308F38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2CBC9C" w14:textId="50F31A1B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3</w:t>
            </w:r>
          </w:p>
        </w:tc>
        <w:tc>
          <w:tcPr>
            <w:tcW w:w="34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596BC1" w14:textId="193D5195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714156" w:rsidRPr="00714156" w14:paraId="653DA641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5A8152DE" w14:textId="4B119CF4" w:rsidR="00714156" w:rsidRPr="00FA00EE" w:rsidRDefault="00FA00EE" w:rsidP="00FA00EE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00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4619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2B5B3644" w14:textId="2826BEF5" w:rsidR="00714156" w:rsidRPr="00714156" w:rsidRDefault="00714156" w:rsidP="00714156">
            <w:pPr>
              <w:pStyle w:val="110"/>
              <w:rPr>
                <w:sz w:val="24"/>
              </w:rPr>
            </w:pPr>
            <w:r w:rsidRPr="00714156">
              <w:rPr>
                <w:b/>
                <w:bCs/>
                <w:sz w:val="24"/>
              </w:rPr>
              <w:t>Зоны рекреационного назначения</w:t>
            </w:r>
          </w:p>
        </w:tc>
      </w:tr>
      <w:tr w:rsidR="00FA00EE" w:rsidRPr="00714156" w14:paraId="1C4C9927" w14:textId="77777777" w:rsidTr="00FA00E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54C67581" w14:textId="55F50623" w:rsidR="00FA00EE" w:rsidRPr="00FA00EE" w:rsidRDefault="00FA00EE" w:rsidP="00A531A2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0E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06BA3599" w14:textId="074F69CD" w:rsidR="00FA00EE" w:rsidRPr="00714156" w:rsidRDefault="00FA00EE" w:rsidP="00FA00EE">
            <w:pPr>
              <w:pStyle w:val="110"/>
              <w:rPr>
                <w:b/>
                <w:bCs/>
                <w:sz w:val="24"/>
              </w:rPr>
            </w:pPr>
            <w:r w:rsidRPr="001F7880">
              <w:rPr>
                <w:sz w:val="24"/>
              </w:rPr>
              <w:t>Зона озелененных территорий общего пользования (</w:t>
            </w:r>
            <w:proofErr w:type="spellStart"/>
            <w:r w:rsidRPr="001F7880">
              <w:rPr>
                <w:sz w:val="24"/>
              </w:rPr>
              <w:t>Ртоп</w:t>
            </w:r>
            <w:proofErr w:type="spellEnd"/>
            <w:r w:rsidRPr="001F7880">
              <w:rPr>
                <w:sz w:val="24"/>
              </w:rPr>
              <w:t>)</w:t>
            </w:r>
          </w:p>
        </w:tc>
        <w:tc>
          <w:tcPr>
            <w:tcW w:w="8156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5C96B28C" w14:textId="0E9586A1" w:rsidR="00FA00EE" w:rsidRPr="00714156" w:rsidRDefault="00FA00EE" w:rsidP="00FA00EE">
            <w:pPr>
              <w:pStyle w:val="110"/>
              <w:jc w:val="center"/>
              <w:rPr>
                <w:b/>
                <w:bCs/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FA00EE" w:rsidRPr="00714156" w14:paraId="5FE681C0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5704B4D2" w14:textId="23D25E21" w:rsidR="00FA00EE" w:rsidRPr="00FA00EE" w:rsidRDefault="00FA00EE" w:rsidP="00FA0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00EE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5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A99C5C9" w14:textId="3770A4EC" w:rsidR="00FA00EE" w:rsidRPr="00714156" w:rsidRDefault="00FA00EE" w:rsidP="00FA00EE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лесов (Л)</w:t>
            </w:r>
          </w:p>
        </w:tc>
        <w:tc>
          <w:tcPr>
            <w:tcW w:w="8103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6546D01" w14:textId="7773B7A4" w:rsidR="00FA00EE" w:rsidRPr="00714156" w:rsidRDefault="00FA00EE" w:rsidP="00FA00EE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FA00EE" w:rsidRPr="00714156" w14:paraId="49DF273E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254E201B" w14:textId="747D39CA" w:rsidR="00FA00EE" w:rsidRPr="00FA00EE" w:rsidRDefault="00FA00EE" w:rsidP="00FA00EE">
            <w:pPr>
              <w:spacing w:after="0" w:line="240" w:lineRule="auto"/>
              <w:ind w:left="284"/>
              <w:rPr>
                <w:rFonts w:ascii="Times New Roman" w:hAnsi="Times New Roman" w:cs="Times New Roman"/>
                <w:b/>
                <w:bCs/>
              </w:rPr>
            </w:pPr>
            <w:r w:rsidRPr="00FA00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14619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4132832D" w14:textId="77777777" w:rsidR="00FA00EE" w:rsidRPr="00714156" w:rsidRDefault="00FA00EE" w:rsidP="00FA00EE">
            <w:pPr>
              <w:pStyle w:val="110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Зоны специального назначения</w:t>
            </w:r>
          </w:p>
        </w:tc>
      </w:tr>
      <w:tr w:rsidR="00FA00EE" w:rsidRPr="00714156" w14:paraId="3FE14253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3A19291F" w14:textId="38DFCFD6" w:rsidR="00FA00EE" w:rsidRPr="00FA00EE" w:rsidRDefault="00FA00EE" w:rsidP="00FA00EE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FA00EE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5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4B6A3E" w14:textId="5265AA66" w:rsidR="00FA00EE" w:rsidRPr="00714156" w:rsidRDefault="00FA00EE" w:rsidP="00FA00EE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кладбищ (</w:t>
            </w:r>
            <w:proofErr w:type="spellStart"/>
            <w:r w:rsidRPr="00714156">
              <w:rPr>
                <w:sz w:val="24"/>
              </w:rPr>
              <w:t>ДКл</w:t>
            </w:r>
            <w:proofErr w:type="spellEnd"/>
            <w:r w:rsidRPr="00714156">
              <w:rPr>
                <w:sz w:val="24"/>
              </w:rPr>
              <w:t>)</w:t>
            </w:r>
          </w:p>
        </w:tc>
        <w:tc>
          <w:tcPr>
            <w:tcW w:w="8103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5237C083" w14:textId="77777777" w:rsidR="00FA00EE" w:rsidRPr="00714156" w:rsidRDefault="00FA00EE" w:rsidP="00FA00EE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FA00EE" w:rsidRPr="00714156" w14:paraId="2B87EFE9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41F2C73C" w14:textId="63D92C99" w:rsidR="00FA00EE" w:rsidRPr="00FA00EE" w:rsidRDefault="00FA00EE" w:rsidP="00FA00EE">
            <w:pPr>
              <w:spacing w:after="0" w:line="240" w:lineRule="auto"/>
              <w:ind w:left="284"/>
              <w:rPr>
                <w:rFonts w:ascii="Times New Roman" w:hAnsi="Times New Roman" w:cs="Times New Roman"/>
                <w:b/>
                <w:bCs/>
              </w:rPr>
            </w:pPr>
            <w:r w:rsidRPr="00FA00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14619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19D2154D" w14:textId="77777777" w:rsidR="00FA00EE" w:rsidRPr="00714156" w:rsidRDefault="00FA00EE" w:rsidP="00FA00EE">
            <w:pPr>
              <w:pStyle w:val="110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Иные виды территориальные зоны</w:t>
            </w:r>
          </w:p>
        </w:tc>
      </w:tr>
      <w:tr w:rsidR="00FA00EE" w:rsidRPr="00714156" w14:paraId="2D053490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190B7552" w14:textId="208AE3F1" w:rsidR="00FA00EE" w:rsidRPr="00FA00EE" w:rsidRDefault="00FA00EE" w:rsidP="00FA00EE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FA00EE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5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7A07CB0" w14:textId="77777777" w:rsidR="00FA00EE" w:rsidRPr="00714156" w:rsidRDefault="00FA00EE" w:rsidP="00FA00EE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акваторий (В)</w:t>
            </w:r>
          </w:p>
        </w:tc>
        <w:tc>
          <w:tcPr>
            <w:tcW w:w="8103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12DC6B18" w14:textId="77777777" w:rsidR="00FA00EE" w:rsidRPr="00714156" w:rsidRDefault="00FA00EE" w:rsidP="00FA00EE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FA00EE" w:rsidRPr="00714156" w14:paraId="5B6AAEEF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4435EF9B" w14:textId="2F623DFA" w:rsidR="00FA00EE" w:rsidRPr="00FA00EE" w:rsidRDefault="00FA00EE" w:rsidP="00FA00EE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FA00EE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5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435F562" w14:textId="77777777" w:rsidR="00FA00EE" w:rsidRPr="00714156" w:rsidRDefault="00FA00EE" w:rsidP="00FA00EE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территории общего пользования (ТОП)</w:t>
            </w:r>
          </w:p>
        </w:tc>
        <w:tc>
          <w:tcPr>
            <w:tcW w:w="8103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051395E9" w14:textId="77777777" w:rsidR="00FA00EE" w:rsidRPr="00714156" w:rsidRDefault="00FA00EE" w:rsidP="00FA00EE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</w:tbl>
    <w:p w14:paraId="26C5F5DF" w14:textId="77777777" w:rsidR="00215065" w:rsidRDefault="00215065" w:rsidP="00215065">
      <w:pPr>
        <w:pStyle w:val="S"/>
        <w:rPr>
          <w:sz w:val="22"/>
          <w:szCs w:val="22"/>
        </w:rPr>
      </w:pPr>
    </w:p>
    <w:p w14:paraId="137626D5" w14:textId="77777777" w:rsidR="00215065" w:rsidRDefault="00215065" w:rsidP="00215065">
      <w:pPr>
        <w:pStyle w:val="S"/>
        <w:rPr>
          <w:sz w:val="22"/>
          <w:szCs w:val="22"/>
        </w:rPr>
      </w:pPr>
    </w:p>
    <w:p w14:paraId="36BC8369" w14:textId="77777777" w:rsidR="00215065" w:rsidRDefault="00215065" w:rsidP="00215065">
      <w:pPr>
        <w:pStyle w:val="S"/>
        <w:rPr>
          <w:rFonts w:eastAsia="Calibri"/>
          <w:szCs w:val="22"/>
          <w:lang w:eastAsia="en-US"/>
        </w:rPr>
        <w:sectPr w:rsidR="00215065" w:rsidSect="00215065">
          <w:endnotePr>
            <w:numFmt w:val="decimal"/>
          </w:endnotePr>
          <w:pgSz w:w="16840" w:h="11907" w:orient="landscape"/>
          <w:pgMar w:top="567" w:right="680" w:bottom="709" w:left="709" w:header="426" w:footer="720" w:gutter="0"/>
          <w:pgNumType w:start="1"/>
          <w:cols w:space="720"/>
          <w:titlePg/>
          <w:docGrid w:linePitch="381"/>
        </w:sectPr>
      </w:pPr>
    </w:p>
    <w:p w14:paraId="7BF8444C" w14:textId="3D4CCD42" w:rsidR="00215065" w:rsidRPr="00A65720" w:rsidRDefault="00D60B7B" w:rsidP="00D60B7B">
      <w:pPr>
        <w:pStyle w:val="110"/>
        <w:tabs>
          <w:tab w:val="left" w:pos="829"/>
          <w:tab w:val="left" w:pos="8148"/>
        </w:tabs>
        <w:ind w:left="-5" w:firstLine="714"/>
        <w:jc w:val="both"/>
        <w:rPr>
          <w:sz w:val="28"/>
          <w:szCs w:val="28"/>
        </w:rPr>
      </w:pPr>
      <w:r w:rsidRPr="00A65720">
        <w:rPr>
          <w:sz w:val="28"/>
          <w:szCs w:val="28"/>
        </w:rPr>
        <w:lastRenderedPageBreak/>
        <w:t xml:space="preserve">41. </w:t>
      </w:r>
      <w:r w:rsidR="00215065" w:rsidRPr="00A65720">
        <w:rPr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устанавливаемые вне зависимости от принадлежности к территориальной зоне для видов разрешенного использования, применяемых для земельных участков в качестве основных и условно разрешенных видов разрешенного использования в единственном числе без дополнительных видов разрешенного использования</w:t>
      </w:r>
    </w:p>
    <w:p w14:paraId="12240E8E" w14:textId="77777777" w:rsidR="00D60B7B" w:rsidRPr="00A65720" w:rsidRDefault="00D60B7B" w:rsidP="00215065">
      <w:pPr>
        <w:pStyle w:val="110"/>
        <w:tabs>
          <w:tab w:val="left" w:pos="829"/>
          <w:tab w:val="left" w:pos="8148"/>
        </w:tabs>
        <w:ind w:left="-5"/>
        <w:jc w:val="center"/>
        <w:rPr>
          <w:sz w:val="28"/>
          <w:szCs w:val="28"/>
        </w:rPr>
      </w:pPr>
    </w:p>
    <w:p w14:paraId="0AE17CBC" w14:textId="77777777" w:rsidR="00D60B7B" w:rsidRPr="00A65720" w:rsidRDefault="00D60B7B" w:rsidP="00D60B7B">
      <w:pPr>
        <w:pStyle w:val="110"/>
        <w:tabs>
          <w:tab w:val="left" w:pos="829"/>
          <w:tab w:val="left" w:pos="8148"/>
        </w:tabs>
        <w:ind w:left="-5"/>
        <w:jc w:val="right"/>
        <w:rPr>
          <w:sz w:val="28"/>
          <w:szCs w:val="28"/>
        </w:rPr>
      </w:pPr>
      <w:r w:rsidRPr="00A65720">
        <w:rPr>
          <w:sz w:val="28"/>
          <w:szCs w:val="28"/>
        </w:rPr>
        <w:t>Таблица 3</w:t>
      </w:r>
    </w:p>
    <w:tbl>
      <w:tblPr>
        <w:tblW w:w="157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8"/>
        <w:gridCol w:w="5024"/>
        <w:gridCol w:w="993"/>
        <w:gridCol w:w="992"/>
        <w:gridCol w:w="1215"/>
        <w:gridCol w:w="1134"/>
        <w:gridCol w:w="992"/>
        <w:gridCol w:w="17"/>
        <w:gridCol w:w="977"/>
        <w:gridCol w:w="1010"/>
        <w:gridCol w:w="42"/>
        <w:gridCol w:w="15"/>
        <w:gridCol w:w="1332"/>
        <w:gridCol w:w="6"/>
        <w:gridCol w:w="12"/>
        <w:gridCol w:w="10"/>
        <w:gridCol w:w="1418"/>
      </w:tblGrid>
      <w:tr w:rsidR="009018BA" w:rsidRPr="00D43653" w14:paraId="12DFF5E0" w14:textId="77777777" w:rsidTr="001234F7">
        <w:trPr>
          <w:tblHeader/>
        </w:trPr>
        <w:tc>
          <w:tcPr>
            <w:tcW w:w="608" w:type="dxa"/>
            <w:vMerge w:val="restart"/>
          </w:tcPr>
          <w:p w14:paraId="1A60B274" w14:textId="77777777" w:rsidR="009018BA" w:rsidRPr="00D43653" w:rsidRDefault="009018BA" w:rsidP="001234F7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№</w:t>
            </w:r>
          </w:p>
          <w:p w14:paraId="0AAACA09" w14:textId="77777777" w:rsidR="009018BA" w:rsidRPr="00D43653" w:rsidRDefault="009018BA" w:rsidP="001234F7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п.</w:t>
            </w:r>
          </w:p>
        </w:tc>
        <w:tc>
          <w:tcPr>
            <w:tcW w:w="5024" w:type="dxa"/>
            <w:vMerge w:val="restart"/>
          </w:tcPr>
          <w:p w14:paraId="55157018" w14:textId="77777777" w:rsidR="009018BA" w:rsidRPr="00D43653" w:rsidRDefault="009018BA" w:rsidP="001234F7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 вида разрешенного использования (код вида)</w:t>
            </w:r>
          </w:p>
        </w:tc>
        <w:tc>
          <w:tcPr>
            <w:tcW w:w="10165" w:type="dxa"/>
            <w:gridSpan w:val="15"/>
          </w:tcPr>
          <w:p w14:paraId="327A24BB" w14:textId="77777777" w:rsidR="009018BA" w:rsidRPr="00D43653" w:rsidRDefault="009018BA" w:rsidP="001234F7">
            <w:pPr>
              <w:pStyle w:val="110"/>
              <w:jc w:val="both"/>
              <w:rPr>
                <w:sz w:val="24"/>
              </w:rPr>
            </w:pPr>
            <w: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018BA" w:rsidRPr="00D43653" w14:paraId="3730943D" w14:textId="77777777" w:rsidTr="001234F7">
        <w:trPr>
          <w:trHeight w:val="495"/>
          <w:tblHeader/>
        </w:trPr>
        <w:tc>
          <w:tcPr>
            <w:tcW w:w="608" w:type="dxa"/>
            <w:vMerge/>
          </w:tcPr>
          <w:p w14:paraId="34E840FB" w14:textId="77777777" w:rsidR="009018BA" w:rsidRPr="00D43653" w:rsidRDefault="009018BA" w:rsidP="001234F7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5024" w:type="dxa"/>
            <w:vMerge/>
          </w:tcPr>
          <w:p w14:paraId="4D11B646" w14:textId="77777777" w:rsidR="009018BA" w:rsidRPr="00D43653" w:rsidRDefault="009018BA" w:rsidP="001234F7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1985" w:type="dxa"/>
            <w:gridSpan w:val="2"/>
          </w:tcPr>
          <w:p w14:paraId="3B8A7425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Процент нежилых помещений в жилых домах,</w:t>
            </w:r>
          </w:p>
          <w:p w14:paraId="49968BAE" w14:textId="77777777" w:rsidR="009018BA" w:rsidRPr="00D4365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(процент)</w:t>
            </w:r>
            <w:r w:rsidRPr="004A4F04">
              <w:rPr>
                <w:rStyle w:val="aff1"/>
              </w:rPr>
              <w:footnoteReference w:id="11"/>
            </w:r>
          </w:p>
        </w:tc>
        <w:tc>
          <w:tcPr>
            <w:tcW w:w="1215" w:type="dxa"/>
            <w:vMerge w:val="restart"/>
            <w:shd w:val="clear" w:color="auto" w:fill="FFFFFF"/>
          </w:tcPr>
          <w:p w14:paraId="2F795CB1" w14:textId="77777777" w:rsidR="009018BA" w:rsidRPr="00D43653" w:rsidRDefault="009018BA" w:rsidP="001234F7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S </w:t>
            </w:r>
            <w:proofErr w:type="spellStart"/>
            <w:r w:rsidRPr="00D43653">
              <w:rPr>
                <w:sz w:val="24"/>
              </w:rPr>
              <w:t>min</w:t>
            </w:r>
            <w:proofErr w:type="spellEnd"/>
            <w:r w:rsidRPr="00D43653">
              <w:rPr>
                <w:sz w:val="24"/>
              </w:rPr>
              <w:t>, (га)</w:t>
            </w:r>
            <w:r w:rsidRPr="004A4F04">
              <w:rPr>
                <w:rStyle w:val="aff1"/>
              </w:rPr>
              <w:footnoteReference w:id="12"/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5DE5BAE8" w14:textId="77777777" w:rsidR="009018BA" w:rsidRPr="00D43653" w:rsidRDefault="009018BA" w:rsidP="001234F7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S </w:t>
            </w:r>
            <w:proofErr w:type="spellStart"/>
            <w:r w:rsidRPr="00D43653">
              <w:rPr>
                <w:sz w:val="24"/>
              </w:rPr>
              <w:t>max</w:t>
            </w:r>
            <w:proofErr w:type="spellEnd"/>
            <w:r w:rsidRPr="00D43653">
              <w:rPr>
                <w:sz w:val="24"/>
              </w:rPr>
              <w:t>, (га)</w:t>
            </w:r>
            <w:r w:rsidRPr="004A4F04">
              <w:rPr>
                <w:rStyle w:val="aff1"/>
              </w:rPr>
              <w:footnoteReference w:id="13"/>
            </w:r>
          </w:p>
        </w:tc>
        <w:tc>
          <w:tcPr>
            <w:tcW w:w="1009" w:type="dxa"/>
            <w:gridSpan w:val="2"/>
            <w:vMerge w:val="restart"/>
            <w:shd w:val="clear" w:color="auto" w:fill="FFFFFF"/>
          </w:tcPr>
          <w:p w14:paraId="5140307F" w14:textId="77777777" w:rsidR="009018BA" w:rsidRPr="00D43653" w:rsidRDefault="009018BA" w:rsidP="001234F7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Отступ</w:t>
            </w:r>
            <w:r>
              <w:rPr>
                <w:sz w:val="24"/>
              </w:rPr>
              <w:t xml:space="preserve"> </w:t>
            </w:r>
            <w:proofErr w:type="spellStart"/>
            <w:r w:rsidRPr="00D43653">
              <w:rPr>
                <w:sz w:val="24"/>
              </w:rPr>
              <w:t>min</w:t>
            </w:r>
            <w:proofErr w:type="spellEnd"/>
            <w:r w:rsidRPr="00D43653">
              <w:rPr>
                <w:sz w:val="24"/>
              </w:rPr>
              <w:t>, (м)</w:t>
            </w:r>
            <w:r w:rsidRPr="004A4F04">
              <w:rPr>
                <w:rStyle w:val="aff1"/>
              </w:rPr>
              <w:footnoteReference w:id="14"/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2691464A" w14:textId="77777777" w:rsidR="009018BA" w:rsidRPr="00D43653" w:rsidRDefault="009018BA" w:rsidP="001234F7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 xml:space="preserve">Этаж </w:t>
            </w:r>
            <w:proofErr w:type="spellStart"/>
            <w:r w:rsidRPr="00D43653">
              <w:rPr>
                <w:sz w:val="24"/>
              </w:rPr>
              <w:t>min</w:t>
            </w:r>
            <w:proofErr w:type="spellEnd"/>
            <w:r w:rsidRPr="00D43653">
              <w:rPr>
                <w:sz w:val="24"/>
              </w:rPr>
              <w:t>, (ед.)</w:t>
            </w:r>
            <w:r w:rsidRPr="004A4F04">
              <w:rPr>
                <w:rStyle w:val="aff1"/>
              </w:rPr>
              <w:footnoteReference w:id="15"/>
            </w:r>
          </w:p>
        </w:tc>
        <w:tc>
          <w:tcPr>
            <w:tcW w:w="1010" w:type="dxa"/>
            <w:vMerge w:val="restart"/>
            <w:shd w:val="clear" w:color="auto" w:fill="FFFFFF"/>
          </w:tcPr>
          <w:p w14:paraId="2E4249AB" w14:textId="77777777" w:rsidR="009018BA" w:rsidRPr="00D43653" w:rsidRDefault="009018BA" w:rsidP="001234F7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 xml:space="preserve">Этаж </w:t>
            </w:r>
            <w:proofErr w:type="spellStart"/>
            <w:r w:rsidRPr="00D43653">
              <w:rPr>
                <w:sz w:val="24"/>
              </w:rPr>
              <w:t>max</w:t>
            </w:r>
            <w:proofErr w:type="spellEnd"/>
            <w:r w:rsidRPr="00D43653">
              <w:rPr>
                <w:sz w:val="24"/>
              </w:rPr>
              <w:t>, (ед.)</w:t>
            </w:r>
            <w:r w:rsidRPr="004A4F04">
              <w:rPr>
                <w:rStyle w:val="aff1"/>
              </w:rPr>
              <w:footnoteReference w:id="16"/>
            </w:r>
          </w:p>
        </w:tc>
        <w:tc>
          <w:tcPr>
            <w:tcW w:w="1395" w:type="dxa"/>
            <w:gridSpan w:val="4"/>
            <w:vMerge w:val="restart"/>
            <w:shd w:val="clear" w:color="auto" w:fill="FFFFFF"/>
          </w:tcPr>
          <w:p w14:paraId="4010F538" w14:textId="77777777" w:rsidR="009018BA" w:rsidRPr="00D43653" w:rsidRDefault="009018BA" w:rsidP="001234F7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 xml:space="preserve">Процент застройки </w:t>
            </w:r>
            <w:proofErr w:type="spellStart"/>
            <w:r w:rsidRPr="00D43653">
              <w:rPr>
                <w:sz w:val="24"/>
              </w:rPr>
              <w:t>min</w:t>
            </w:r>
            <w:proofErr w:type="spellEnd"/>
            <w:r w:rsidRPr="00D43653">
              <w:rPr>
                <w:sz w:val="24"/>
              </w:rPr>
              <w:t>, (процент)</w:t>
            </w:r>
            <w:r>
              <w:rPr>
                <w:rStyle w:val="aff1"/>
                <w:sz w:val="24"/>
              </w:rPr>
              <w:footnoteReference w:id="17"/>
            </w:r>
          </w:p>
        </w:tc>
        <w:tc>
          <w:tcPr>
            <w:tcW w:w="1440" w:type="dxa"/>
            <w:gridSpan w:val="3"/>
            <w:vMerge w:val="restart"/>
            <w:shd w:val="clear" w:color="auto" w:fill="FFFFFF"/>
          </w:tcPr>
          <w:p w14:paraId="659C45D9" w14:textId="77777777" w:rsidR="009018BA" w:rsidRPr="00D43653" w:rsidRDefault="009018BA" w:rsidP="001234F7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 xml:space="preserve">Процент застройки </w:t>
            </w:r>
            <w:proofErr w:type="spellStart"/>
            <w:r w:rsidRPr="00D43653">
              <w:rPr>
                <w:sz w:val="24"/>
              </w:rPr>
              <w:t>max</w:t>
            </w:r>
            <w:proofErr w:type="spellEnd"/>
            <w:r w:rsidRPr="00D43653">
              <w:rPr>
                <w:sz w:val="24"/>
              </w:rPr>
              <w:t>, (процент)</w:t>
            </w:r>
            <w:r>
              <w:rPr>
                <w:rStyle w:val="aff1"/>
                <w:sz w:val="24"/>
              </w:rPr>
              <w:footnoteReference w:id="18"/>
            </w:r>
          </w:p>
        </w:tc>
      </w:tr>
      <w:tr w:rsidR="009018BA" w:rsidRPr="00D43653" w14:paraId="40248B64" w14:textId="77777777" w:rsidTr="001234F7">
        <w:trPr>
          <w:trHeight w:val="70"/>
          <w:tblHeader/>
        </w:trPr>
        <w:tc>
          <w:tcPr>
            <w:tcW w:w="608" w:type="dxa"/>
            <w:vMerge/>
          </w:tcPr>
          <w:p w14:paraId="5DB3AC0B" w14:textId="77777777" w:rsidR="009018BA" w:rsidRPr="00D43653" w:rsidRDefault="009018BA" w:rsidP="001234F7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5024" w:type="dxa"/>
            <w:vMerge/>
          </w:tcPr>
          <w:p w14:paraId="50DC1190" w14:textId="77777777" w:rsidR="009018BA" w:rsidRPr="00D43653" w:rsidRDefault="009018BA" w:rsidP="001234F7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993" w:type="dxa"/>
          </w:tcPr>
          <w:p w14:paraId="259AACE9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proofErr w:type="spellStart"/>
            <w:r w:rsidRPr="00D43653">
              <w:rPr>
                <w:sz w:val="24"/>
              </w:rPr>
              <w:t>min</w:t>
            </w:r>
            <w:proofErr w:type="spellEnd"/>
          </w:p>
        </w:tc>
        <w:tc>
          <w:tcPr>
            <w:tcW w:w="992" w:type="dxa"/>
          </w:tcPr>
          <w:p w14:paraId="39E83A31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proofErr w:type="spellStart"/>
            <w:r w:rsidRPr="00D43653">
              <w:rPr>
                <w:sz w:val="24"/>
              </w:rPr>
              <w:t>max</w:t>
            </w:r>
            <w:proofErr w:type="spellEnd"/>
          </w:p>
        </w:tc>
        <w:tc>
          <w:tcPr>
            <w:tcW w:w="1215" w:type="dxa"/>
            <w:vMerge/>
            <w:shd w:val="clear" w:color="auto" w:fill="FFFFFF"/>
          </w:tcPr>
          <w:p w14:paraId="1D0D3196" w14:textId="77777777" w:rsidR="009018BA" w:rsidRPr="00D43653" w:rsidRDefault="009018BA" w:rsidP="001234F7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1E33FB6B" w14:textId="77777777" w:rsidR="009018BA" w:rsidRPr="00D43653" w:rsidRDefault="009018BA" w:rsidP="001234F7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009" w:type="dxa"/>
            <w:gridSpan w:val="2"/>
            <w:vMerge/>
            <w:shd w:val="clear" w:color="auto" w:fill="FFFFFF"/>
          </w:tcPr>
          <w:p w14:paraId="4B410CFD" w14:textId="77777777" w:rsidR="009018BA" w:rsidRPr="00D43653" w:rsidRDefault="009018BA" w:rsidP="001234F7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99C2CF0" w14:textId="77777777" w:rsidR="009018BA" w:rsidRPr="00D43653" w:rsidRDefault="009018BA" w:rsidP="001234F7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010" w:type="dxa"/>
            <w:vMerge/>
            <w:shd w:val="clear" w:color="auto" w:fill="FFFFFF"/>
          </w:tcPr>
          <w:p w14:paraId="1774C3AA" w14:textId="77777777" w:rsidR="009018BA" w:rsidRPr="00D43653" w:rsidRDefault="009018BA" w:rsidP="001234F7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395" w:type="dxa"/>
            <w:gridSpan w:val="4"/>
            <w:vMerge/>
            <w:shd w:val="clear" w:color="auto" w:fill="FFFFFF"/>
          </w:tcPr>
          <w:p w14:paraId="75830761" w14:textId="77777777" w:rsidR="009018BA" w:rsidRPr="00D43653" w:rsidRDefault="009018BA" w:rsidP="001234F7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3"/>
            <w:vMerge/>
            <w:shd w:val="clear" w:color="auto" w:fill="FFFFFF"/>
          </w:tcPr>
          <w:p w14:paraId="3EBEFE0A" w14:textId="77777777" w:rsidR="009018BA" w:rsidRPr="00D43653" w:rsidRDefault="009018BA" w:rsidP="001234F7">
            <w:pPr>
              <w:pStyle w:val="110"/>
              <w:jc w:val="center"/>
              <w:rPr>
                <w:sz w:val="24"/>
              </w:rPr>
            </w:pPr>
          </w:p>
        </w:tc>
      </w:tr>
      <w:tr w:rsidR="009018BA" w:rsidRPr="007B1B45" w14:paraId="733E9203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5504594A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641" w:hanging="357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2E23D2F" w14:textId="77777777" w:rsidR="009018BA" w:rsidRPr="00057284" w:rsidRDefault="009018BA" w:rsidP="001234F7">
            <w:pPr>
              <w:pStyle w:val="110"/>
              <w:jc w:val="both"/>
              <w:rPr>
                <w:sz w:val="24"/>
              </w:rPr>
            </w:pPr>
            <w:r w:rsidRPr="006B71C1">
              <w:rPr>
                <w:sz w:val="24"/>
              </w:rPr>
              <w:t>Животноводство (1.7)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C51EA9F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A2B897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6906918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1CC1AC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259DE4BD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2747593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641" w:hanging="357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8CF653E" w14:textId="77777777" w:rsidR="009018BA" w:rsidRPr="00057284" w:rsidRDefault="009018BA" w:rsidP="001234F7">
            <w:pPr>
              <w:pStyle w:val="110"/>
              <w:jc w:val="both"/>
              <w:rPr>
                <w:sz w:val="24"/>
              </w:rPr>
            </w:pPr>
            <w:r w:rsidRPr="006B71C1">
              <w:rPr>
                <w:sz w:val="24"/>
              </w:rPr>
              <w:t>Скотоводство (1.8)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76BB106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73012F" w14:textId="77777777" w:rsidR="009018BA" w:rsidRDefault="009018BA" w:rsidP="001234F7">
            <w:pPr>
              <w:jc w:val="center"/>
            </w:pPr>
            <w:r w:rsidRPr="00616042">
              <w:rPr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C011EEB" w14:textId="77777777" w:rsidR="009018BA" w:rsidRDefault="009018BA" w:rsidP="001234F7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0C1C14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18B52EE7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55CE65A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7FDE44F" w14:textId="77777777" w:rsidR="009018BA" w:rsidRPr="00057284" w:rsidRDefault="009018BA" w:rsidP="001234F7">
            <w:pPr>
              <w:pStyle w:val="110"/>
              <w:jc w:val="both"/>
              <w:rPr>
                <w:sz w:val="24"/>
              </w:rPr>
            </w:pPr>
            <w:r w:rsidRPr="006B71C1">
              <w:rPr>
                <w:sz w:val="24"/>
              </w:rPr>
              <w:t>Звероводство (1.9)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22C8DD4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49E3C5" w14:textId="77777777" w:rsidR="009018BA" w:rsidRDefault="009018BA" w:rsidP="001234F7">
            <w:pPr>
              <w:jc w:val="center"/>
            </w:pPr>
            <w:r w:rsidRPr="00616042">
              <w:rPr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7B3C9D1" w14:textId="77777777" w:rsidR="009018BA" w:rsidRDefault="009018BA" w:rsidP="001234F7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523B2F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7662BD28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79D50990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CDCDB9C" w14:textId="77777777" w:rsidR="009018BA" w:rsidRPr="00057284" w:rsidRDefault="009018BA" w:rsidP="001234F7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3549C6">
              <w:rPr>
                <w:sz w:val="24"/>
              </w:rPr>
              <w:t>тицеводство (1.10)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FE1EB14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043E66" w14:textId="77777777" w:rsidR="009018BA" w:rsidRDefault="009018BA" w:rsidP="001234F7">
            <w:pPr>
              <w:jc w:val="center"/>
            </w:pPr>
            <w:r w:rsidRPr="00616042">
              <w:rPr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2DAAA9F" w14:textId="77777777" w:rsidR="009018BA" w:rsidRDefault="009018BA" w:rsidP="001234F7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D047E3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22E76656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4FFA4BD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E5FAE38" w14:textId="77777777" w:rsidR="009018BA" w:rsidRDefault="009018BA" w:rsidP="001234F7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3549C6">
              <w:rPr>
                <w:sz w:val="24"/>
              </w:rPr>
              <w:t>виноводство (1.11)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7AB5FBA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84440D" w14:textId="77777777" w:rsidR="009018BA" w:rsidRDefault="009018BA" w:rsidP="001234F7">
            <w:pPr>
              <w:jc w:val="center"/>
            </w:pPr>
            <w:r w:rsidRPr="00616042">
              <w:rPr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1338CA0" w14:textId="77777777" w:rsidR="009018BA" w:rsidRDefault="009018BA" w:rsidP="001234F7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A6B129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1E2EB3D7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224DAF36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947666A" w14:textId="77777777" w:rsidR="009018BA" w:rsidRDefault="009018BA" w:rsidP="001234F7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3549C6">
              <w:rPr>
                <w:sz w:val="24"/>
              </w:rPr>
              <w:t>человодство (1.12)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330A209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C50F94" w14:textId="77777777" w:rsidR="009018BA" w:rsidRDefault="009018BA" w:rsidP="001234F7">
            <w:pPr>
              <w:jc w:val="center"/>
            </w:pPr>
            <w:r w:rsidRPr="00616042">
              <w:rPr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1F39894" w14:textId="77777777" w:rsidR="009018BA" w:rsidRDefault="009018BA" w:rsidP="001234F7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312A3F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5EC1A78C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00B609BD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2A047D6" w14:textId="77777777" w:rsidR="009018BA" w:rsidRDefault="009018BA" w:rsidP="001234F7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Р</w:t>
            </w:r>
            <w:r w:rsidRPr="003549C6">
              <w:rPr>
                <w:sz w:val="24"/>
              </w:rPr>
              <w:t>ыбоводство (1.13)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9F0D514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2B3AA1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0750E94" w14:textId="77777777" w:rsidR="009018BA" w:rsidRDefault="009018BA" w:rsidP="001234F7">
            <w:pPr>
              <w:jc w:val="center"/>
            </w:pPr>
            <w:r w:rsidRPr="00E579EC"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BD004F" w14:textId="77777777" w:rsidR="009018BA" w:rsidRDefault="009018BA" w:rsidP="001234F7">
            <w:pPr>
              <w:jc w:val="center"/>
            </w:pPr>
            <w:r w:rsidRPr="007B6550">
              <w:rPr>
                <w:sz w:val="24"/>
              </w:rPr>
              <w:t>Не устанавливается</w:t>
            </w:r>
          </w:p>
        </w:tc>
      </w:tr>
      <w:tr w:rsidR="009018BA" w:rsidRPr="007B1B45" w14:paraId="40FF966A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6458AD3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4EBA474" w14:textId="77777777" w:rsidR="009018BA" w:rsidRDefault="009018BA" w:rsidP="001234F7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3549C6">
              <w:rPr>
                <w:sz w:val="24"/>
              </w:rPr>
              <w:t>аучное обеспечение сельского хозяйства (1.14)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F10F440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76E357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3FC3AE7" w14:textId="77777777" w:rsidR="009018BA" w:rsidRDefault="009018BA" w:rsidP="001234F7">
            <w:pPr>
              <w:jc w:val="center"/>
            </w:pPr>
            <w:r w:rsidRPr="00E579EC"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6C6F89" w14:textId="77777777" w:rsidR="009018BA" w:rsidRDefault="009018BA" w:rsidP="001234F7">
            <w:pPr>
              <w:jc w:val="center"/>
            </w:pPr>
            <w:r w:rsidRPr="007B6550">
              <w:rPr>
                <w:sz w:val="24"/>
              </w:rPr>
              <w:t>Не устанавливается</w:t>
            </w:r>
          </w:p>
        </w:tc>
      </w:tr>
      <w:tr w:rsidR="009018BA" w:rsidRPr="007B1B45" w14:paraId="48BF5558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283A2A77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A7BD56B" w14:textId="77777777" w:rsidR="009018BA" w:rsidRDefault="009018BA" w:rsidP="001234F7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Х</w:t>
            </w:r>
            <w:r w:rsidRPr="003549C6">
              <w:rPr>
                <w:sz w:val="24"/>
              </w:rPr>
              <w:t>ранение и переработка сельскохозяйственной продукции (1.15)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BB760EE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0E7C5B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7C56622" w14:textId="77777777" w:rsidR="009018BA" w:rsidRDefault="009018BA" w:rsidP="001234F7">
            <w:pPr>
              <w:jc w:val="center"/>
            </w:pPr>
            <w:r w:rsidRPr="00E579EC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EBED3C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F8EA31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6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3D3A02" w14:textId="77777777" w:rsidR="009018BA" w:rsidRPr="00377521" w:rsidRDefault="009018BA" w:rsidP="001234F7">
            <w:pPr>
              <w:pStyle w:val="110"/>
              <w:jc w:val="center"/>
              <w:rPr>
                <w:sz w:val="24"/>
              </w:rPr>
            </w:pPr>
            <w:r w:rsidRPr="00377521">
              <w:rPr>
                <w:sz w:val="24"/>
              </w:rPr>
              <w:t>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E74142" w14:textId="77777777" w:rsidR="009018BA" w:rsidRPr="00377521" w:rsidRDefault="009018BA" w:rsidP="001234F7">
            <w:pPr>
              <w:pStyle w:val="110"/>
              <w:jc w:val="center"/>
              <w:rPr>
                <w:sz w:val="24"/>
              </w:rPr>
            </w:pPr>
            <w:r w:rsidRPr="00377521">
              <w:rPr>
                <w:sz w:val="24"/>
              </w:rPr>
              <w:t>50</w:t>
            </w:r>
          </w:p>
        </w:tc>
      </w:tr>
      <w:tr w:rsidR="009018BA" w:rsidRPr="007B1B45" w14:paraId="61FCAB32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F39FF09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EF9F5F5" w14:textId="77777777" w:rsidR="009018BA" w:rsidRPr="000B3E68" w:rsidRDefault="009018BA" w:rsidP="001234F7">
            <w:pPr>
              <w:pStyle w:val="110"/>
              <w:jc w:val="both"/>
              <w:rPr>
                <w:sz w:val="24"/>
              </w:rPr>
            </w:pPr>
            <w:r w:rsidRPr="00057284">
              <w:rPr>
                <w:sz w:val="24"/>
              </w:rPr>
              <w:t>Ведение личного подсобного хозяйства на полевых участках</w:t>
            </w:r>
            <w:r>
              <w:rPr>
                <w:sz w:val="24"/>
              </w:rPr>
              <w:t xml:space="preserve"> (</w:t>
            </w:r>
            <w:r w:rsidRPr="00057284">
              <w:rPr>
                <w:sz w:val="24"/>
              </w:rPr>
              <w:t>1.16</w:t>
            </w:r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65D6AE1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DA2063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583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63197079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1630D1D5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54083D1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70DBCED" w14:textId="77777777" w:rsidR="009018BA" w:rsidRDefault="009018BA" w:rsidP="001234F7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3549C6">
              <w:rPr>
                <w:sz w:val="24"/>
              </w:rPr>
              <w:t>итомники (1.17)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51574F7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34E94C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FE6B99C" w14:textId="77777777" w:rsidR="009018BA" w:rsidRDefault="009018BA" w:rsidP="001234F7">
            <w:pPr>
              <w:jc w:val="center"/>
            </w:pPr>
            <w:r w:rsidRPr="00E579EC"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6B8DF0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6D49A177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EEA135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AB68E1" w14:textId="77777777" w:rsidR="009018BA" w:rsidRPr="00D05933" w:rsidRDefault="009018BA" w:rsidP="001234F7">
            <w:pPr>
              <w:pStyle w:val="110"/>
              <w:jc w:val="both"/>
              <w:rPr>
                <w:sz w:val="24"/>
              </w:rPr>
            </w:pPr>
            <w:r w:rsidRPr="00D05933">
              <w:rPr>
                <w:sz w:val="24"/>
              </w:rPr>
              <w:t>Обеспечение сельскохозяйственного производства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1.18</w:t>
            </w:r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329DA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C946D3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C0B8" w14:textId="77777777" w:rsidR="009018BA" w:rsidRDefault="009018BA" w:rsidP="001234F7">
            <w:pPr>
              <w:jc w:val="center"/>
            </w:pPr>
            <w:r w:rsidRPr="00E579EC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2426A7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EBA1B2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A6F903" w14:textId="77777777" w:rsidR="009018BA" w:rsidRPr="00377521" w:rsidRDefault="009018BA" w:rsidP="001234F7">
            <w:pPr>
              <w:pStyle w:val="110"/>
              <w:jc w:val="center"/>
              <w:rPr>
                <w:sz w:val="24"/>
              </w:rPr>
            </w:pPr>
            <w:r w:rsidRPr="00377521">
              <w:rPr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ABCFA4" w14:textId="77777777" w:rsidR="009018BA" w:rsidRPr="00377521" w:rsidRDefault="009018BA" w:rsidP="001234F7">
            <w:pPr>
              <w:pStyle w:val="110"/>
              <w:jc w:val="center"/>
              <w:rPr>
                <w:sz w:val="24"/>
              </w:rPr>
            </w:pPr>
            <w:r w:rsidRPr="00377521">
              <w:rPr>
                <w:sz w:val="24"/>
              </w:rPr>
              <w:t>50</w:t>
            </w:r>
          </w:p>
        </w:tc>
      </w:tr>
      <w:tr w:rsidR="009018BA" w:rsidRPr="007B1B45" w14:paraId="48D608A2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05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CC438BC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EC14A5B" w14:textId="77777777" w:rsidR="009018BA" w:rsidRPr="00D77982" w:rsidRDefault="009018BA" w:rsidP="001234F7">
            <w:pPr>
              <w:pStyle w:val="110"/>
              <w:jc w:val="both"/>
              <w:rPr>
                <w:sz w:val="24"/>
              </w:rPr>
            </w:pPr>
            <w:r w:rsidRPr="00CC17F4">
              <w:rPr>
                <w:sz w:val="24"/>
              </w:rPr>
              <w:t>Для индивидуального жилищного строительства (2.1)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84E5887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A71A39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</w:t>
            </w:r>
            <w:r>
              <w:rPr>
                <w:sz w:val="24"/>
              </w:rPr>
              <w:t>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5A5B4C1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D24C2">
              <w:rPr>
                <w:rStyle w:val="aff1"/>
              </w:rPr>
              <w:footnoteReference w:id="19"/>
            </w:r>
          </w:p>
          <w:p w14:paraId="011424DD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D6D01A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7FA80E3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2F6B31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Pr="006D24C2">
              <w:rPr>
                <w:rStyle w:val="aff1"/>
              </w:rPr>
              <w:footnoteReference w:id="20"/>
            </w:r>
          </w:p>
          <w:p w14:paraId="763011C3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6D24C2">
              <w:rPr>
                <w:rStyle w:val="aff1"/>
              </w:rPr>
              <w:footnoteReference w:id="21"/>
            </w:r>
          </w:p>
          <w:p w14:paraId="2D265350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D24C2">
              <w:rPr>
                <w:rStyle w:val="aff1"/>
              </w:rPr>
              <w:footnoteReference w:id="22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56E613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6D24C2">
              <w:rPr>
                <w:rStyle w:val="aff1"/>
              </w:rPr>
              <w:footnoteReference w:id="23"/>
            </w:r>
          </w:p>
          <w:p w14:paraId="4AC541B7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Pr="006D24C2">
              <w:rPr>
                <w:rStyle w:val="aff1"/>
              </w:rPr>
              <w:footnoteReference w:id="24"/>
            </w:r>
          </w:p>
          <w:p w14:paraId="0C76E904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</w:p>
        </w:tc>
      </w:tr>
      <w:tr w:rsidR="009018BA" w:rsidRPr="007B1B45" w14:paraId="1D4D30A6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6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561601F2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5558B9D" w14:textId="77777777" w:rsidR="009018BA" w:rsidRPr="001228FC" w:rsidRDefault="009018BA" w:rsidP="001234F7">
            <w:pPr>
              <w:pStyle w:val="110"/>
              <w:jc w:val="both"/>
              <w:rPr>
                <w:sz w:val="24"/>
              </w:rPr>
            </w:pPr>
            <w:r w:rsidRPr="00CC17F4">
              <w:t>Для</w:t>
            </w:r>
            <w:r w:rsidRPr="00D77982">
              <w:rPr>
                <w:sz w:val="24"/>
              </w:rPr>
              <w:t xml:space="preserve"> ведения личного подсобного хозяйства</w:t>
            </w:r>
            <w:r>
              <w:rPr>
                <w:sz w:val="24"/>
              </w:rPr>
              <w:t xml:space="preserve"> (</w:t>
            </w:r>
            <w:r w:rsidRPr="00D77982">
              <w:rPr>
                <w:sz w:val="24"/>
              </w:rPr>
              <w:t>2.2</w:t>
            </w:r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DD9D2AF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747CD0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</w:t>
            </w:r>
            <w:r>
              <w:rPr>
                <w:sz w:val="24"/>
              </w:rPr>
              <w:t>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7E4E6FD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D24C2">
              <w:rPr>
                <w:rStyle w:val="aff1"/>
              </w:rPr>
              <w:footnoteReference w:id="25"/>
            </w:r>
          </w:p>
          <w:p w14:paraId="237E774A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</w:tcPr>
          <w:p w14:paraId="45B323A1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</w:tcPr>
          <w:p w14:paraId="046AB7DA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0D1BC9F1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Pr="006D24C2">
              <w:rPr>
                <w:rStyle w:val="aff1"/>
              </w:rPr>
              <w:footnoteReference w:id="26"/>
            </w:r>
          </w:p>
          <w:p w14:paraId="7E1EC850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6D24C2">
              <w:rPr>
                <w:rStyle w:val="aff1"/>
              </w:rPr>
              <w:footnoteReference w:id="27"/>
            </w:r>
          </w:p>
          <w:p w14:paraId="7DF793E1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Pr="006D24C2">
              <w:rPr>
                <w:rStyle w:val="aff1"/>
              </w:rPr>
              <w:footnoteReference w:id="28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1DF11175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  <w:r w:rsidRPr="006D24C2">
              <w:rPr>
                <w:rStyle w:val="aff1"/>
              </w:rPr>
              <w:footnoteReference w:id="29"/>
            </w:r>
          </w:p>
          <w:p w14:paraId="44376C94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Pr="006D24C2">
              <w:rPr>
                <w:rStyle w:val="aff1"/>
              </w:rPr>
              <w:footnoteReference w:id="30"/>
            </w:r>
          </w:p>
        </w:tc>
      </w:tr>
      <w:tr w:rsidR="009018BA" w:rsidRPr="007B1B45" w14:paraId="23A8FB88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141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55023B3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E766A3C" w14:textId="77777777" w:rsidR="009018BA" w:rsidRPr="00D05933" w:rsidRDefault="009018BA" w:rsidP="001234F7">
            <w:pPr>
              <w:pStyle w:val="110"/>
              <w:jc w:val="both"/>
              <w:rPr>
                <w:sz w:val="24"/>
              </w:rPr>
            </w:pPr>
            <w:r w:rsidRPr="001228FC">
              <w:rPr>
                <w:sz w:val="24"/>
              </w:rPr>
              <w:t>Блокированная жилая застройка</w:t>
            </w:r>
            <w:r>
              <w:rPr>
                <w:sz w:val="24"/>
              </w:rPr>
              <w:t xml:space="preserve"> (</w:t>
            </w:r>
            <w:r w:rsidRPr="001228FC">
              <w:rPr>
                <w:sz w:val="24"/>
              </w:rPr>
              <w:t>2.3</w:t>
            </w:r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FD66253" w14:textId="41FD5FB3" w:rsidR="009018BA" w:rsidRPr="00D05933" w:rsidRDefault="004217B0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8704E2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CD34051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14:paraId="4F576B0C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6D24C2">
              <w:rPr>
                <w:sz w:val="24"/>
              </w:rPr>
              <w:t>Не устанавливается</w:t>
            </w:r>
            <w:r>
              <w:rPr>
                <w:rStyle w:val="aff1"/>
                <w:sz w:val="24"/>
              </w:rPr>
              <w:footnoteReference w:id="31"/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</w:tcPr>
          <w:p w14:paraId="67B27C81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</w:tcPr>
          <w:p w14:paraId="455F5633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757ACD99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032E5614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9018BA" w:rsidRPr="007B1B45" w14:paraId="5E2A3533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C66814" w14:textId="77777777" w:rsidR="009018BA" w:rsidRPr="00DD5D3D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5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37F4F" w14:textId="77777777" w:rsidR="009018BA" w:rsidRPr="00D05933" w:rsidRDefault="009018BA" w:rsidP="001234F7">
            <w:pPr>
              <w:pStyle w:val="110"/>
              <w:jc w:val="both"/>
              <w:rPr>
                <w:sz w:val="24"/>
              </w:rPr>
            </w:pPr>
            <w:r w:rsidRPr="006E5C71">
              <w:rPr>
                <w:sz w:val="24"/>
              </w:rPr>
              <w:t>Малоэтажная многоквартирная жилая застройка (2.1.1)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87F4CF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C76D62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BC2DAD" w14:textId="187F813D" w:rsidR="009018BA" w:rsidRPr="00D05933" w:rsidRDefault="004217B0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314767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8CF024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E577FB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38CF65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2F27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12E6BA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9018BA" w:rsidRPr="007B1B45" w14:paraId="0037F001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51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3DAAF3" w14:textId="77777777" w:rsidR="009018BA" w:rsidRPr="00DD5D3D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5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3EBF8" w14:textId="77777777" w:rsidR="009018BA" w:rsidRPr="00D05933" w:rsidRDefault="009018BA" w:rsidP="001234F7">
            <w:pPr>
              <w:pStyle w:val="110"/>
              <w:jc w:val="both"/>
              <w:rPr>
                <w:sz w:val="24"/>
              </w:rPr>
            </w:pPr>
            <w:proofErr w:type="spellStart"/>
            <w:r w:rsidRPr="006E5C71">
              <w:rPr>
                <w:sz w:val="24"/>
              </w:rPr>
              <w:t>Среднеэтажная</w:t>
            </w:r>
            <w:proofErr w:type="spellEnd"/>
            <w:r w:rsidRPr="006E5C71">
              <w:rPr>
                <w:sz w:val="24"/>
              </w:rPr>
              <w:t xml:space="preserve"> жилая застройка (2.5)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104BB4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352496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C9736C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5DC369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1E706D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CC0B45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D931B5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54A5DA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6B5F68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9018BA" w:rsidRPr="007B1B45" w14:paraId="542AB6A4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E56430" w14:textId="77777777" w:rsidR="009018BA" w:rsidRPr="00DD5D3D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414BCC" w14:textId="77777777" w:rsidR="009018BA" w:rsidRDefault="009018BA" w:rsidP="001234F7">
            <w:pPr>
              <w:pStyle w:val="110"/>
              <w:jc w:val="both"/>
              <w:rPr>
                <w:sz w:val="24"/>
              </w:rPr>
            </w:pPr>
            <w:r w:rsidRPr="0072189C">
              <w:rPr>
                <w:sz w:val="24"/>
              </w:rPr>
              <w:t>Хранение автотранспорта (2.7.1)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05B119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7B358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5817B4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921AF9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21A057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D111A4C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535895DF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AD940A" w14:textId="77777777" w:rsidR="009018BA" w:rsidRPr="00DD5D3D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14EAAB" w14:textId="77777777" w:rsidR="009018BA" w:rsidRPr="0072189C" w:rsidRDefault="009018BA" w:rsidP="001234F7">
            <w:pPr>
              <w:pStyle w:val="110"/>
              <w:jc w:val="both"/>
              <w:rPr>
                <w:sz w:val="24"/>
              </w:rPr>
            </w:pPr>
            <w:r w:rsidRPr="00B61A3C">
              <w:rPr>
                <w:sz w:val="24"/>
              </w:rPr>
              <w:t>Размещение гаражей для собственных нужд (2.7.2)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7B9451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F59401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3BED7D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12A975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FBA733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C4A241F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15DD42B2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7A7956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8D8C3E" w14:textId="77777777" w:rsidR="009018BA" w:rsidRPr="00D05933" w:rsidRDefault="009018BA" w:rsidP="001234F7">
            <w:pPr>
              <w:pStyle w:val="110"/>
              <w:jc w:val="both"/>
              <w:rPr>
                <w:sz w:val="24"/>
              </w:rPr>
            </w:pPr>
            <w:r w:rsidRPr="00CC17F4">
              <w:rPr>
                <w:sz w:val="24"/>
              </w:rPr>
              <w:t>Предоставление коммунальных услуг (3.1.1)</w:t>
            </w:r>
          </w:p>
        </w:tc>
        <w:tc>
          <w:tcPr>
            <w:tcW w:w="334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4A029D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52FD94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D6E79E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5804B80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6D559423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4546E4B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61825F7" w14:textId="77777777" w:rsidR="009018BA" w:rsidRPr="00CC17F4" w:rsidRDefault="009018BA" w:rsidP="001234F7">
            <w:pPr>
              <w:pStyle w:val="110"/>
              <w:jc w:val="both"/>
              <w:rPr>
                <w:sz w:val="24"/>
              </w:rPr>
            </w:pPr>
            <w:r w:rsidRPr="00240268">
              <w:rPr>
                <w:sz w:val="24"/>
              </w:rPr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7752BBB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1B64D9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6F8B05A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92262B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ACEFF4F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22562AC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7F474CAD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7672DF4B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0720F655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696D8D9" w14:textId="77777777" w:rsidR="009018BA" w:rsidRPr="00BB386A" w:rsidRDefault="009018BA" w:rsidP="001234F7">
            <w:pPr>
              <w:pStyle w:val="ad"/>
            </w:pPr>
            <w:r>
              <w:t>Оказание услуг связи (3.2.3)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409B8A0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FCAA03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F1337C4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F4F2BA6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B4A6A26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70D734C1" w14:textId="77777777" w:rsidR="009018BA" w:rsidRPr="00D05933" w:rsidRDefault="009018BA" w:rsidP="001234F7">
            <w:pPr>
              <w:pStyle w:val="110"/>
              <w:tabs>
                <w:tab w:val="center" w:pos="577"/>
                <w:tab w:val="left" w:pos="111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0B0FC12F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46E590FA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43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2FED3B6E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B0DB61D" w14:textId="77777777" w:rsidR="009018BA" w:rsidRDefault="009018BA" w:rsidP="001234F7">
            <w:pPr>
              <w:pStyle w:val="ad"/>
            </w:pPr>
            <w:r>
              <w:t>Общежития (3.2.4)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810577F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F95843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9BBD3DE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5BB90BE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7AC7922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7EAFB1FD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354C304C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409B2698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FF79797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87F74B8" w14:textId="77777777" w:rsidR="009018BA" w:rsidRDefault="009018BA" w:rsidP="001234F7">
            <w:pPr>
              <w:pStyle w:val="ad"/>
            </w:pPr>
            <w:r w:rsidRPr="00BB386A">
              <w:t>Бытовое обслуживание (3.3)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CAD69DF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C35E3D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90315EA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6C7DFC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B2A0D6E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752097B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11428954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40760FF3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1B246F36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FCB23DC" w14:textId="77777777" w:rsidR="009018BA" w:rsidRDefault="009018BA" w:rsidP="001234F7">
            <w:pPr>
              <w:pStyle w:val="ad"/>
            </w:pPr>
            <w:r>
              <w:t>Здравоохранение (3.4)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F2BA670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9CBF4D" w14:textId="77777777" w:rsidR="009018BA" w:rsidRDefault="009018BA" w:rsidP="001234F7">
            <w:pPr>
              <w:jc w:val="center"/>
            </w:pPr>
            <w:r w:rsidRPr="00834294">
              <w:rPr>
                <w:sz w:val="24"/>
              </w:rPr>
              <w:t>5</w:t>
            </w:r>
            <w:r>
              <w:rPr>
                <w:sz w:val="24"/>
              </w:rPr>
              <w:t>0</w:t>
            </w:r>
            <w:r w:rsidRPr="00834294">
              <w:rPr>
                <w:sz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063B1AE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BA44FB5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9929106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6D2447B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5B9A1074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0216E31E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0C4EC701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5353027" w14:textId="77777777" w:rsidR="009018BA" w:rsidRDefault="009018BA" w:rsidP="001234F7">
            <w:pPr>
              <w:pStyle w:val="ad"/>
            </w:pPr>
            <w:r>
              <w:t>Амбулаторно-поликлиническое обслуживание (3.4.1)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4852A40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B2AA2D" w14:textId="77777777" w:rsidR="009018BA" w:rsidRDefault="009018BA" w:rsidP="001234F7">
            <w:pPr>
              <w:jc w:val="center"/>
            </w:pPr>
            <w:r w:rsidRPr="00834294">
              <w:rPr>
                <w:sz w:val="24"/>
              </w:rPr>
              <w:t>5</w:t>
            </w:r>
            <w:r>
              <w:rPr>
                <w:sz w:val="24"/>
              </w:rPr>
              <w:t>0</w:t>
            </w:r>
            <w:r w:rsidRPr="00834294">
              <w:rPr>
                <w:sz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8373A6B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9C8EBF2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C106AEB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CE2A891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0E698B6F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0BD2F17D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3139572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158FBF3" w14:textId="77777777" w:rsidR="009018BA" w:rsidRDefault="009018BA" w:rsidP="001234F7">
            <w:pPr>
              <w:pStyle w:val="ad"/>
            </w:pPr>
            <w:r>
              <w:t>Стационарное медицинское обслуживание (3.4.2)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DC67956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29ACD6" w14:textId="77777777" w:rsidR="009018BA" w:rsidRDefault="009018BA" w:rsidP="001234F7">
            <w:pPr>
              <w:jc w:val="center"/>
            </w:pPr>
            <w:r w:rsidRPr="00834294">
              <w:rPr>
                <w:sz w:val="24"/>
              </w:rPr>
              <w:t>5</w:t>
            </w:r>
            <w:r>
              <w:rPr>
                <w:sz w:val="24"/>
              </w:rPr>
              <w:t>0</w:t>
            </w:r>
            <w:r w:rsidRPr="00834294">
              <w:rPr>
                <w:sz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3D86A5C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074EC05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08F2FD1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02A4103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000CF300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28BF89B8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686FB83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36BB370" w14:textId="77777777" w:rsidR="009018BA" w:rsidRDefault="009018BA" w:rsidP="001234F7">
            <w:pPr>
              <w:pStyle w:val="ad"/>
            </w:pPr>
            <w:r>
              <w:t>Объекты культурно-досуговой деятельности (3.6.1)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5CFB811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D518B4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6217187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C0D3477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1A28CB4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3FC9635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C1B274D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6932DEC3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131C07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271DA0" w14:textId="77777777" w:rsidR="009018BA" w:rsidRDefault="009018BA" w:rsidP="001234F7">
            <w:pPr>
              <w:pStyle w:val="ad"/>
            </w:pPr>
            <w:r>
              <w:t>Парки культуры и отдыха (3.6.2)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A837DF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74616A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CA25ED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1DF035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694E571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52835921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5F98E050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6E25879" w14:textId="77777777" w:rsidR="009018BA" w:rsidRDefault="009018BA" w:rsidP="001234F7">
            <w:pPr>
              <w:pStyle w:val="ad"/>
            </w:pPr>
            <w:r>
              <w:t>Цирки и зверинцы (3.6.3)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468D3A7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8C8243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D6E20F4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4F2F799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81182F3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2D95A01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075E94E9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7C3DBE1C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FF2075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8CD756" w14:textId="77777777" w:rsidR="009018BA" w:rsidRPr="00BB386A" w:rsidRDefault="009018BA" w:rsidP="001234F7">
            <w:pPr>
              <w:pStyle w:val="ad"/>
            </w:pPr>
            <w:r>
              <w:t>Осуществление религиозных обрядов (3.7.1)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2DC5DF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0CEEB9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2F32EE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C1BAE3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12B7BEC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3598199D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B32CE9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CECBDF" w14:textId="77777777" w:rsidR="009018BA" w:rsidRDefault="009018BA" w:rsidP="001234F7">
            <w:pPr>
              <w:pStyle w:val="ad"/>
            </w:pPr>
            <w:r>
              <w:t>Обеспечение деятельности в области гидрометеорологии и смежных с ней областях (3.9.1)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701310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73FD2B43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271B7CD8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4913805" w14:textId="77777777" w:rsidR="009018BA" w:rsidRPr="005603BA" w:rsidRDefault="009018BA" w:rsidP="001234F7">
            <w:pPr>
              <w:pStyle w:val="ad"/>
            </w:pPr>
            <w:r>
              <w:t>О</w:t>
            </w:r>
            <w:r w:rsidRPr="003549C6">
              <w:t>бъекты торговли (торговые центры, торгово-развлекательные центры (комплексы) (4.2)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21EF195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26ABD5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E9AE7E4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7BEE3AF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131597C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D42CAA2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6646180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9018BA" w:rsidRPr="007B1B45" w14:paraId="12149E4A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52719948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B124761" w14:textId="77777777" w:rsidR="009018BA" w:rsidRPr="00BB386A" w:rsidRDefault="009018BA" w:rsidP="001234F7">
            <w:pPr>
              <w:pStyle w:val="ad"/>
            </w:pPr>
            <w:r w:rsidRPr="005603BA">
              <w:t>Магазины (4.4)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749477B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47FB40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17E7742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BB1CA83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EB2CB86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C36958B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7513C25F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76B2655E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C094663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ADE2512" w14:textId="77777777" w:rsidR="009018BA" w:rsidRPr="00BB386A" w:rsidRDefault="009018BA" w:rsidP="001234F7">
            <w:pPr>
              <w:pStyle w:val="ad"/>
            </w:pPr>
            <w:r w:rsidRPr="005603BA">
              <w:t>Общественное питание (4.6)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7410CF7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9B2903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C81244B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15A20AC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9A42EA4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A9E2059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5F4BB6D8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6B4B7645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4E7AC61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6CCC800" w14:textId="77777777" w:rsidR="009018BA" w:rsidRDefault="009018BA" w:rsidP="001234F7">
            <w:pPr>
              <w:pStyle w:val="ad"/>
            </w:pPr>
            <w:r w:rsidRPr="005603BA">
              <w:t>Гостиничное обслуживание (4.7)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9217BC5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961141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C20B88A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E545C61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568AB57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B81E1A0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00B999BC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02E80007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49051F04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6483BBAF" w14:textId="77777777" w:rsidR="009018BA" w:rsidRPr="00435E6B" w:rsidRDefault="009018BA" w:rsidP="001234F7">
            <w:pPr>
              <w:pStyle w:val="110"/>
              <w:jc w:val="both"/>
              <w:rPr>
                <w:sz w:val="24"/>
                <w:highlight w:val="yellow"/>
              </w:rPr>
            </w:pPr>
            <w:r>
              <w:rPr>
                <w:sz w:val="24"/>
              </w:rPr>
              <w:t>Служебные гаражи (4.9)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CC4239C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96D4E3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6471F1AA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0250E180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73E79DB3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  <w:bottom w:val="single" w:sz="2" w:space="0" w:color="auto"/>
            </w:tcBorders>
          </w:tcPr>
          <w:p w14:paraId="1799D0B2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19D3F042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1955CB56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B665DF7" w14:textId="77777777" w:rsidR="009018BA" w:rsidRPr="00435E6B" w:rsidRDefault="009018BA" w:rsidP="001234F7">
            <w:pPr>
              <w:pStyle w:val="110"/>
              <w:jc w:val="both"/>
              <w:rPr>
                <w:sz w:val="24"/>
                <w:highlight w:val="yellow"/>
              </w:rPr>
            </w:pPr>
            <w:r>
              <w:rPr>
                <w:sz w:val="24"/>
              </w:rPr>
              <w:t>Объекты дорожного сервиса (4.9.1)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12F8E4A" w14:textId="779925FB" w:rsidR="009018BA" w:rsidRPr="00D05933" w:rsidRDefault="00F210EB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72AA9D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2081B14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03CA7F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87C4A44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33A14A1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76363D20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1672AF37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72B4E2B9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06ACFBD" w14:textId="77777777" w:rsidR="009018BA" w:rsidRPr="007B281C" w:rsidRDefault="009018BA" w:rsidP="001234F7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Заправка транспортных средств (4.9.1.1)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CB05B4E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AB8A6A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3E9DE7F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E098DBF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F8FA988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567BBBF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179A5319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9018BA" w:rsidRPr="007B1B45" w14:paraId="7B5E1E5C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8B88F3F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B5C3B8D" w14:textId="77777777" w:rsidR="009018BA" w:rsidRPr="007B281C" w:rsidRDefault="009018BA" w:rsidP="001234F7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Обеспечение дорожного отдыха (4.9.1.2)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C657DFE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9F5728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7DF8A39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C68DBE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D386E1D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78E5424C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0E2D4FE1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5CFA9668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4BFB564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99EB4D7" w14:textId="77777777" w:rsidR="009018BA" w:rsidRPr="007B281C" w:rsidRDefault="009018BA" w:rsidP="001234F7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Автомобильные мойки (4.9.1.3)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88C6B14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F4C956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2DCD7BC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4D2BED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49AFAC5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892F89C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4958567B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7A6D0DD6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44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1468F8F0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A22CAE8" w14:textId="77777777" w:rsidR="009018BA" w:rsidRPr="007B281C" w:rsidRDefault="009018BA" w:rsidP="001234F7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Ремонт автомобилей (4.9.1.4)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3CEF734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EE6652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5D84F39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6642C39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C0183D7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12B8F9E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0F31894D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235499D8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4B8B3CB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CD63FB2" w14:textId="77777777" w:rsidR="009018BA" w:rsidRPr="007B281C" w:rsidRDefault="009018BA" w:rsidP="001234F7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Обеспечение спортивно-зрелищных мероприятий (5.1.1)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2567E69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3C479B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293C766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A554F7A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5D6B05E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838F711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C6B16C0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6903B39A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7F9EC1FD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88514E7" w14:textId="77777777" w:rsidR="009018BA" w:rsidRPr="007B281C" w:rsidRDefault="009018BA" w:rsidP="001234F7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Обеспечение занятий спортом в помещениях (5.1.2)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47F9D7C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C98765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45C1683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BD8A437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12098F1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A98098D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5B34250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7C0EE9D3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8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E0E1228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CDB6200" w14:textId="77777777" w:rsidR="009018BA" w:rsidRPr="007B281C" w:rsidRDefault="009018BA" w:rsidP="001234F7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Площадки для занятий спортом (5.1.3)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74B48D4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35DB02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31FCE70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63FA27D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2495C5D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</w:tcBorders>
          </w:tcPr>
          <w:p w14:paraId="03695C84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1CE7F857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8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32D347E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843B4E4" w14:textId="77777777" w:rsidR="009018BA" w:rsidRPr="007B281C" w:rsidRDefault="009018BA" w:rsidP="001234F7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Оборудованные площадки для занятий спортом (5.1.4)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87F76FB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044118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741FB40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950B5AB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8563EDB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</w:tcBorders>
          </w:tcPr>
          <w:p w14:paraId="4FB63A50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76AFBF66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8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0A2EDCF4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2DF2AB9" w14:textId="77777777" w:rsidR="009018BA" w:rsidRPr="007B281C" w:rsidRDefault="009018BA" w:rsidP="001234F7">
            <w:pPr>
              <w:pStyle w:val="110"/>
              <w:jc w:val="both"/>
              <w:rPr>
                <w:sz w:val="24"/>
              </w:rPr>
            </w:pPr>
            <w:r w:rsidRPr="00B401A4">
              <w:rPr>
                <w:sz w:val="24"/>
              </w:rPr>
              <w:t>Водный спорт (5.1.5)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676C9E3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2BB24E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5640D97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6A16A0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2F2B784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</w:tcBorders>
          </w:tcPr>
          <w:p w14:paraId="5477100E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3F20C7FC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8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F4EB5D9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9A3212C" w14:textId="77777777" w:rsidR="009018BA" w:rsidRPr="007B281C" w:rsidRDefault="009018BA" w:rsidP="001234F7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Авиационный спорт (5.1.6)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23C5892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1EACBD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3D57E04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0503181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F87DFC1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</w:tcBorders>
          </w:tcPr>
          <w:p w14:paraId="5A9FCA4D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5F705C38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7A4EA7B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CC46C04" w14:textId="77777777" w:rsidR="009018BA" w:rsidRPr="007B281C" w:rsidRDefault="009018BA" w:rsidP="001234F7">
            <w:pPr>
              <w:pStyle w:val="110"/>
              <w:jc w:val="both"/>
              <w:rPr>
                <w:sz w:val="24"/>
              </w:rPr>
            </w:pPr>
            <w:r w:rsidRPr="00B401A4">
              <w:rPr>
                <w:sz w:val="24"/>
              </w:rPr>
              <w:t>Спортивные базы (5.1.7)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670AE8B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E4E336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6ED6ADA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D291E09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D722E3D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064B474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326B74E6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67A423F9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748EAF33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0E43615" w14:textId="77777777" w:rsidR="009018BA" w:rsidRPr="00B401A4" w:rsidRDefault="009018BA" w:rsidP="001234F7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3549C6">
              <w:rPr>
                <w:sz w:val="24"/>
              </w:rPr>
              <w:t>едропользование (6.1)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14:paraId="6DFB9586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7C292903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1F04EFAF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B6BD974" w14:textId="77777777" w:rsidR="009018BA" w:rsidRDefault="009018BA" w:rsidP="001234F7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Э</w:t>
            </w:r>
            <w:r w:rsidRPr="003549C6">
              <w:rPr>
                <w:sz w:val="24"/>
              </w:rPr>
              <w:t>нергетика (6.7)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14:paraId="1381F88E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72E537C4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52175897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4AE8679" w14:textId="77777777" w:rsidR="009018BA" w:rsidRDefault="009018BA" w:rsidP="001234F7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3549C6">
              <w:rPr>
                <w:sz w:val="24"/>
              </w:rPr>
              <w:t>вязь (6.8)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14:paraId="1669C632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044891E1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56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5E993E9B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803A96F" w14:textId="77777777" w:rsidR="009018BA" w:rsidRPr="00B401A4" w:rsidRDefault="009018BA" w:rsidP="001234F7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3549C6">
              <w:rPr>
                <w:sz w:val="24"/>
              </w:rPr>
              <w:t>клад (6.9)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F87DB17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ED0468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4CED7C8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E38F0DD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7D4CFD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FF65BF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EF1014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9018BA" w:rsidRPr="007B1B45" w14:paraId="0A75CB19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56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F112A92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09B07F9" w14:textId="77777777" w:rsidR="009018BA" w:rsidRPr="00B401A4" w:rsidRDefault="009018BA" w:rsidP="001234F7">
            <w:pPr>
              <w:pStyle w:val="110"/>
              <w:jc w:val="both"/>
              <w:rPr>
                <w:sz w:val="24"/>
              </w:rPr>
            </w:pPr>
            <w:r w:rsidRPr="00B401A4">
              <w:rPr>
                <w:sz w:val="24"/>
              </w:rPr>
              <w:t>Складские площадки (6.9.1)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68D8258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CE4E3A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E9BC75C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93BE86A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501C1A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14:paraId="3E52D302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3E86F389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C13755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749E9B" w14:textId="77777777" w:rsidR="009018BA" w:rsidRPr="00D05933" w:rsidRDefault="009018BA" w:rsidP="001234F7">
            <w:pPr>
              <w:pStyle w:val="110"/>
              <w:jc w:val="both"/>
              <w:rPr>
                <w:sz w:val="24"/>
              </w:rPr>
            </w:pPr>
            <w:r w:rsidRPr="00D05933">
              <w:rPr>
                <w:sz w:val="24"/>
              </w:rPr>
              <w:t>Автомобильный транспорт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7.2</w:t>
            </w:r>
            <w:r>
              <w:rPr>
                <w:sz w:val="24"/>
              </w:rPr>
              <w:t>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F57B46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6A23DDEE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39B712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310162" w14:textId="77777777" w:rsidR="009018BA" w:rsidRPr="00D05933" w:rsidRDefault="009018BA" w:rsidP="001234F7">
            <w:pPr>
              <w:pStyle w:val="110"/>
              <w:jc w:val="both"/>
              <w:rPr>
                <w:sz w:val="24"/>
              </w:rPr>
            </w:pPr>
            <w:r w:rsidRPr="006F6D7B">
              <w:rPr>
                <w:sz w:val="24"/>
              </w:rPr>
              <w:t>Размещение автомобильных дорог (7.2.1)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0EF042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79C912F8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05D803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3CE226" w14:textId="77777777" w:rsidR="009018BA" w:rsidRPr="006F6D7B" w:rsidRDefault="009018BA" w:rsidP="001234F7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Стоянки транспорта общего пользования </w:t>
            </w:r>
            <w:r w:rsidRPr="006F6D7B">
              <w:rPr>
                <w:sz w:val="24"/>
              </w:rPr>
              <w:t>(7.2.</w:t>
            </w:r>
            <w:r>
              <w:rPr>
                <w:sz w:val="24"/>
              </w:rPr>
              <w:t>3</w:t>
            </w:r>
            <w:r w:rsidRPr="006F6D7B">
              <w:rPr>
                <w:sz w:val="24"/>
              </w:rPr>
              <w:t>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BCBDC6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1218F85D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E23B27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0434F1" w14:textId="77777777" w:rsidR="009018BA" w:rsidRPr="00D05933" w:rsidRDefault="009018BA" w:rsidP="001234F7">
            <w:pPr>
              <w:pStyle w:val="110"/>
              <w:jc w:val="both"/>
              <w:rPr>
                <w:sz w:val="24"/>
              </w:rPr>
            </w:pPr>
            <w:r w:rsidRPr="00D05933">
              <w:rPr>
                <w:sz w:val="24"/>
              </w:rPr>
              <w:t>Охрана природных территорий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9.1</w:t>
            </w:r>
            <w:r>
              <w:rPr>
                <w:sz w:val="24"/>
              </w:rPr>
              <w:t>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6FB900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25A58A87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FCC693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5AD77D" w14:textId="77777777" w:rsidR="009018BA" w:rsidRDefault="009018BA" w:rsidP="001234F7">
            <w:pPr>
              <w:pStyle w:val="110"/>
              <w:jc w:val="both"/>
              <w:rPr>
                <w:sz w:val="24"/>
              </w:rPr>
            </w:pPr>
            <w:r w:rsidRPr="0068315A">
              <w:rPr>
                <w:sz w:val="24"/>
              </w:rPr>
              <w:t xml:space="preserve">Сохранение и репродукция редких и (или) находящихся под угрозой исчезновения видов животных </w:t>
            </w:r>
            <w:r w:rsidRPr="003549C6">
              <w:rPr>
                <w:sz w:val="24"/>
              </w:rPr>
              <w:t>(9.1</w:t>
            </w:r>
            <w:r>
              <w:rPr>
                <w:sz w:val="24"/>
              </w:rPr>
              <w:t>.1</w:t>
            </w:r>
            <w:r w:rsidRPr="003549C6">
              <w:rPr>
                <w:sz w:val="24"/>
              </w:rPr>
              <w:t>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0980F8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1934364B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C02E1D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B5FCE8" w14:textId="77777777" w:rsidR="009018BA" w:rsidRPr="00D05933" w:rsidRDefault="009018BA" w:rsidP="001234F7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Историко-культурная деятельность (</w:t>
            </w:r>
            <w:r w:rsidRPr="00D05933">
              <w:rPr>
                <w:sz w:val="24"/>
              </w:rPr>
              <w:t>9.3</w:t>
            </w:r>
            <w:r>
              <w:rPr>
                <w:sz w:val="24"/>
              </w:rPr>
              <w:t>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B4191C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74C6CB25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139D1D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7F080D" w14:textId="77777777" w:rsidR="009018BA" w:rsidRPr="00D05933" w:rsidRDefault="009018BA" w:rsidP="001234F7">
            <w:pPr>
              <w:pStyle w:val="110"/>
              <w:jc w:val="both"/>
              <w:rPr>
                <w:sz w:val="24"/>
              </w:rPr>
            </w:pPr>
            <w:r w:rsidRPr="00D05933">
              <w:rPr>
                <w:sz w:val="24"/>
              </w:rPr>
              <w:t>Общее пользование водными объектами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11.1</w:t>
            </w:r>
            <w:r>
              <w:rPr>
                <w:sz w:val="24"/>
              </w:rPr>
              <w:t>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649C22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514CAB31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6C41F5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2AFCB1" w14:textId="77777777" w:rsidR="009018BA" w:rsidRPr="00D05933" w:rsidRDefault="009018BA" w:rsidP="001234F7">
            <w:pPr>
              <w:pStyle w:val="110"/>
              <w:jc w:val="both"/>
              <w:rPr>
                <w:sz w:val="24"/>
              </w:rPr>
            </w:pPr>
            <w:r w:rsidRPr="00D05933">
              <w:rPr>
                <w:sz w:val="24"/>
              </w:rPr>
              <w:t>Специальное пользование водными объектами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11.2</w:t>
            </w:r>
            <w:r>
              <w:rPr>
                <w:sz w:val="24"/>
              </w:rPr>
              <w:t>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2CDDFB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42559D2A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505BCF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DEC1FA" w14:textId="77777777" w:rsidR="009018BA" w:rsidRPr="00D05933" w:rsidRDefault="009018BA" w:rsidP="001234F7">
            <w:pPr>
              <w:pStyle w:val="110"/>
              <w:jc w:val="both"/>
              <w:rPr>
                <w:sz w:val="24"/>
              </w:rPr>
            </w:pPr>
            <w:r w:rsidRPr="00D05933">
              <w:rPr>
                <w:sz w:val="24"/>
              </w:rPr>
              <w:t>Гидротехнические сооружения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11.3</w:t>
            </w:r>
            <w:r>
              <w:rPr>
                <w:sz w:val="24"/>
              </w:rPr>
              <w:t>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C49359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65CABB23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7B3A4F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78D1AD" w14:textId="77777777" w:rsidR="009018BA" w:rsidRPr="00D05933" w:rsidRDefault="009018BA" w:rsidP="001234F7">
            <w:pPr>
              <w:pStyle w:val="110"/>
              <w:jc w:val="both"/>
              <w:rPr>
                <w:sz w:val="24"/>
              </w:rPr>
            </w:pPr>
            <w:r w:rsidRPr="00B401A4">
              <w:rPr>
                <w:sz w:val="24"/>
              </w:rPr>
              <w:t>Земельные участки (территории) общего пользования (12.0)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109FAF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5CBFC6EC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7A2141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5A97E6" w14:textId="77777777" w:rsidR="009018BA" w:rsidRPr="000B3E68" w:rsidRDefault="009018BA" w:rsidP="001234F7">
            <w:pPr>
              <w:pStyle w:val="110"/>
              <w:jc w:val="both"/>
              <w:rPr>
                <w:sz w:val="24"/>
              </w:rPr>
            </w:pPr>
            <w:r w:rsidRPr="00462541">
              <w:rPr>
                <w:sz w:val="24"/>
              </w:rPr>
              <w:t>Земельные участки общего назначения (13.0)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8231DD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7E494C13" w14:textId="77777777" w:rsidTr="001234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43F2B31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668E060" w14:textId="3A1D571E" w:rsidR="009018BA" w:rsidRPr="001234F7" w:rsidRDefault="009018BA" w:rsidP="00B270A9">
            <w:pPr>
              <w:pStyle w:val="110"/>
              <w:jc w:val="both"/>
              <w:rPr>
                <w:sz w:val="24"/>
                <w:lang w:val="en-US"/>
              </w:rPr>
            </w:pPr>
            <w:r w:rsidRPr="000B3E68">
              <w:rPr>
                <w:sz w:val="24"/>
              </w:rPr>
              <w:t>Ведение огородничества</w:t>
            </w:r>
            <w:r>
              <w:rPr>
                <w:sz w:val="24"/>
              </w:rPr>
              <w:t xml:space="preserve"> (</w:t>
            </w:r>
            <w:r w:rsidRPr="000B3E68">
              <w:rPr>
                <w:sz w:val="24"/>
              </w:rPr>
              <w:t>13.1</w:t>
            </w:r>
            <w:r>
              <w:rPr>
                <w:sz w:val="24"/>
              </w:rPr>
              <w:t>)</w:t>
            </w:r>
            <w:r w:rsidR="001234F7">
              <w:rPr>
                <w:sz w:val="24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FDA865E" w14:textId="43FF0CF4" w:rsidR="00BA26C3" w:rsidRPr="00BA26C3" w:rsidRDefault="00BA26C3" w:rsidP="001234F7">
            <w:pPr>
              <w:pStyle w:val="11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0,01</w:t>
            </w:r>
          </w:p>
          <w:p w14:paraId="40749A18" w14:textId="1F161BC9" w:rsidR="009018BA" w:rsidRPr="00D05933" w:rsidRDefault="00BA26C3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0,005</w:t>
            </w:r>
            <w:r w:rsidR="00B270A9">
              <w:rPr>
                <w:rStyle w:val="aff1"/>
                <w:sz w:val="24"/>
              </w:rPr>
              <w:footnoteReference w:id="32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484EAE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583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74FF3962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6DBF27B8" w14:textId="77777777" w:rsidTr="00F210E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F86F42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D128A5" w14:textId="76E13E3B" w:rsidR="009018BA" w:rsidRPr="001234F7" w:rsidRDefault="009018BA" w:rsidP="00B270A9">
            <w:pPr>
              <w:pStyle w:val="110"/>
              <w:jc w:val="both"/>
              <w:rPr>
                <w:sz w:val="24"/>
                <w:lang w:val="en-US"/>
              </w:rPr>
            </w:pPr>
            <w:r w:rsidRPr="00B401A4">
              <w:rPr>
                <w:sz w:val="24"/>
              </w:rPr>
              <w:t>Ведение садоводства (13.2)</w:t>
            </w:r>
            <w:r w:rsidR="001234F7">
              <w:rPr>
                <w:sz w:val="24"/>
                <w:lang w:val="en-US"/>
              </w:rPr>
              <w:t xml:space="preserve"> </w:t>
            </w:r>
            <w:bookmarkStart w:id="2" w:name="_GoBack"/>
            <w:bookmarkEnd w:id="2"/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D351E" w14:textId="6BE59B68" w:rsidR="00BA26C3" w:rsidRPr="00BA26C3" w:rsidRDefault="00BA26C3" w:rsidP="001234F7">
            <w:pPr>
              <w:pStyle w:val="11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0,04</w:t>
            </w:r>
          </w:p>
          <w:p w14:paraId="10110A7A" w14:textId="714F2870" w:rsidR="009018BA" w:rsidRDefault="00BA26C3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0,005</w:t>
            </w:r>
            <w:r w:rsidR="00B270A9">
              <w:rPr>
                <w:rStyle w:val="aff1"/>
                <w:sz w:val="24"/>
              </w:rPr>
              <w:footnoteReference w:id="33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CB9733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4782A" w14:textId="77777777" w:rsidR="009018BA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Style w:val="aff1"/>
                <w:sz w:val="24"/>
              </w:rPr>
              <w:footnoteReference w:id="34"/>
            </w:r>
          </w:p>
          <w:p w14:paraId="5032A7D1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5CDE7C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D0018D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D87B80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06D250" w14:textId="77777777" w:rsidR="009018BA" w:rsidRPr="00D05933" w:rsidRDefault="009018BA" w:rsidP="001234F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F210EB" w:rsidRPr="007B1B45" w14:paraId="7A389251" w14:textId="77777777" w:rsidTr="007F3A9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5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02D7267C" w14:textId="77777777" w:rsidR="00F210EB" w:rsidRPr="007B1B45" w:rsidRDefault="00F210EB" w:rsidP="00F210EB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2EC1208" w14:textId="0DEB5359" w:rsidR="00F210EB" w:rsidRPr="00B401A4" w:rsidRDefault="00F210EB" w:rsidP="00F210EB">
            <w:pPr>
              <w:pStyle w:val="110"/>
              <w:jc w:val="both"/>
              <w:rPr>
                <w:sz w:val="24"/>
              </w:rPr>
            </w:pPr>
            <w:r w:rsidRPr="00E45061">
              <w:rPr>
                <w:sz w:val="24"/>
              </w:rPr>
              <w:t>Выпас сельскохозяйственных животных (1.20)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14:paraId="3637154A" w14:textId="17E9286B" w:rsidR="00F210EB" w:rsidRDefault="00F210EB" w:rsidP="00F210EB">
            <w:pPr>
              <w:pStyle w:val="110"/>
              <w:jc w:val="center"/>
              <w:rPr>
                <w:sz w:val="24"/>
              </w:rPr>
            </w:pPr>
            <w:r w:rsidRPr="00E45061">
              <w:rPr>
                <w:sz w:val="24"/>
              </w:rPr>
              <w:t>Не устанавливается</w:t>
            </w:r>
          </w:p>
        </w:tc>
      </w:tr>
    </w:tbl>
    <w:p w14:paraId="6B25BA6F" w14:textId="77777777" w:rsidR="009018BA" w:rsidRDefault="009018BA" w:rsidP="009018BA">
      <w:pPr>
        <w:jc w:val="center"/>
      </w:pPr>
      <w:r>
        <w:t>______________</w:t>
      </w:r>
    </w:p>
    <w:p w14:paraId="582FBE27" w14:textId="7F284AD2" w:rsidR="00584C85" w:rsidRPr="00A65720" w:rsidRDefault="00D60B7B" w:rsidP="00584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5720">
        <w:rPr>
          <w:rFonts w:ascii="Times New Roman" w:hAnsi="Times New Roman" w:cs="Times New Roman"/>
          <w:bCs/>
          <w:sz w:val="28"/>
          <w:szCs w:val="28"/>
        </w:rPr>
        <w:t xml:space="preserve">42. </w:t>
      </w:r>
      <w:r w:rsidR="00584C85" w:rsidRPr="00A65720">
        <w:rPr>
          <w:rFonts w:ascii="Times New Roman" w:hAnsi="Times New Roman" w:cs="Times New Roman"/>
          <w:bCs/>
          <w:sz w:val="28"/>
          <w:szCs w:val="28"/>
        </w:rPr>
        <w:t xml:space="preserve">Ограничения использования земельных участков и объектов капитального строительства, устанавливаемые в соответствии с </w:t>
      </w:r>
      <w:hyperlink r:id="rId8" w:history="1">
        <w:r w:rsidR="00584C85" w:rsidRPr="00A65720">
          <w:rPr>
            <w:rFonts w:ascii="Times New Roman" w:hAnsi="Times New Roman" w:cs="Times New Roman"/>
            <w:bCs/>
            <w:sz w:val="28"/>
            <w:szCs w:val="28"/>
          </w:rPr>
          <w:t>законодательством</w:t>
        </w:r>
      </w:hyperlink>
      <w:r w:rsidR="00584C85" w:rsidRPr="00A65720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</w:t>
      </w:r>
    </w:p>
    <w:p w14:paraId="3A9ED3BB" w14:textId="61A8AAEF" w:rsidR="00584C85" w:rsidRPr="00A65720" w:rsidRDefault="00584C85" w:rsidP="00584C85">
      <w:pPr>
        <w:pStyle w:val="ad"/>
        <w:jc w:val="center"/>
        <w:rPr>
          <w:sz w:val="28"/>
          <w:szCs w:val="28"/>
        </w:rPr>
      </w:pPr>
    </w:p>
    <w:p w14:paraId="3DCEA9A1" w14:textId="77777777" w:rsidR="00D60B7B" w:rsidRPr="00A65720" w:rsidRDefault="00D60B7B" w:rsidP="00D60B7B">
      <w:pPr>
        <w:pStyle w:val="S"/>
        <w:jc w:val="right"/>
        <w:rPr>
          <w:b/>
        </w:rPr>
      </w:pPr>
      <w:r w:rsidRPr="00A65720">
        <w:t>Таблица 4</w:t>
      </w:r>
    </w:p>
    <w:tbl>
      <w:tblPr>
        <w:tblW w:w="157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912"/>
      </w:tblGrid>
      <w:tr w:rsidR="00584C85" w:rsidRPr="00584C85" w14:paraId="1DAB7CBB" w14:textId="77777777" w:rsidTr="00584C85">
        <w:trPr>
          <w:trHeight w:val="663"/>
          <w:tblHeader/>
        </w:trPr>
        <w:tc>
          <w:tcPr>
            <w:tcW w:w="851" w:type="dxa"/>
            <w:shd w:val="clear" w:color="auto" w:fill="auto"/>
          </w:tcPr>
          <w:p w14:paraId="7A2D868B" w14:textId="77777777" w:rsidR="00584C85" w:rsidRPr="00584C85" w:rsidRDefault="00584C85" w:rsidP="00584C85">
            <w:pPr>
              <w:pStyle w:val="ad"/>
              <w:jc w:val="center"/>
            </w:pPr>
            <w:r w:rsidRPr="00584C85">
              <w:t>№</w:t>
            </w:r>
          </w:p>
          <w:p w14:paraId="3F8F8BFD" w14:textId="77777777" w:rsidR="00584C85" w:rsidRPr="00584C85" w:rsidRDefault="00584C85" w:rsidP="00584C85">
            <w:pPr>
              <w:pStyle w:val="ad"/>
              <w:jc w:val="center"/>
            </w:pPr>
            <w:r w:rsidRPr="00584C85">
              <w:t>п.</w:t>
            </w:r>
          </w:p>
        </w:tc>
        <w:tc>
          <w:tcPr>
            <w:tcW w:w="14912" w:type="dxa"/>
          </w:tcPr>
          <w:p w14:paraId="00FA4EBE" w14:textId="77777777" w:rsidR="00584C85" w:rsidRPr="00584C85" w:rsidRDefault="00584C85" w:rsidP="00584C85">
            <w:pPr>
              <w:pStyle w:val="ad"/>
              <w:rPr>
                <w:bCs/>
              </w:rPr>
            </w:pPr>
            <w:r w:rsidRPr="00584C85">
              <w:rPr>
                <w:bCs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584C85" w:rsidRPr="00584C85" w14:paraId="7BBFE498" w14:textId="77777777" w:rsidTr="00584C85">
        <w:trPr>
          <w:tblHeader/>
        </w:trPr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14:paraId="56DCE421" w14:textId="77777777" w:rsidR="00584C85" w:rsidRPr="00584C85" w:rsidRDefault="00584C85" w:rsidP="00584C85">
            <w:pPr>
              <w:pStyle w:val="ad"/>
              <w:jc w:val="center"/>
            </w:pPr>
            <w:r w:rsidRPr="00584C85">
              <w:t>1</w:t>
            </w:r>
          </w:p>
        </w:tc>
        <w:tc>
          <w:tcPr>
            <w:tcW w:w="14912" w:type="dxa"/>
            <w:tcBorders>
              <w:bottom w:val="double" w:sz="4" w:space="0" w:color="auto"/>
            </w:tcBorders>
          </w:tcPr>
          <w:p w14:paraId="7328B54B" w14:textId="77777777" w:rsidR="00584C85" w:rsidRPr="00584C85" w:rsidRDefault="00584C85" w:rsidP="00584C85">
            <w:pPr>
              <w:pStyle w:val="ad"/>
              <w:jc w:val="center"/>
            </w:pPr>
            <w:r w:rsidRPr="00584C85">
              <w:t>2</w:t>
            </w:r>
          </w:p>
        </w:tc>
      </w:tr>
      <w:tr w:rsidR="00584C85" w:rsidRPr="00584C85" w14:paraId="4737A98B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0BB1A038" w14:textId="77777777"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85C47B5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Содержание ограничений оборота земельных участков</w:t>
            </w:r>
          </w:p>
        </w:tc>
      </w:tr>
      <w:tr w:rsidR="00584C85" w:rsidRPr="00584C85" w14:paraId="4E85B95F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3D701B94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0DECDB1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Изъятие земель природно-заповедного фонда запрещается, за исключением случаев, предусмотренных федеральными законами.</w:t>
            </w:r>
          </w:p>
        </w:tc>
      </w:tr>
      <w:tr w:rsidR="00584C85" w:rsidRPr="00584C85" w14:paraId="22B5C368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7B254295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F783C7F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Земли в границах территорий, на которых расположены природные объекты, имеющие особое природоохранное, научное, историко-культурное, эстетическое, рекреационное, оздоровительное и иное ценное значение и находящиеся под особой охраной, не подлежат приватизации.</w:t>
            </w:r>
          </w:p>
        </w:tc>
      </w:tr>
      <w:tr w:rsidR="00584C85" w:rsidRPr="00584C85" w14:paraId="3FF48B79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32163C82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A1C04E5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Государственные природные заповедники относятся к особо охраняемым природным территориям федерального значения. В границах государственных природных заповедников природная среда сохраняется в естественном состоянии и полностью запрещается экономическая и иная деятельность, за исключением случаев, предусмотренных Федеральным законом от 14.03.1995 № 33-ФЗ «Об особо охраняемых природных территориях».</w:t>
            </w:r>
          </w:p>
        </w:tc>
      </w:tr>
      <w:tr w:rsidR="00584C85" w:rsidRPr="00584C85" w14:paraId="48FCD1D6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3978956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077C5CB2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Земельные участки и природные ресурсы, расположенные в границах государственных природных заповедников, находятся в федеральной собственности. Земельные участки, расположенные в границах государственных природных заповедников, не подлежат отчуждению из федеральной собственности. Запрещается изменение целевого назначения земель и земельных участков, расположенных в границах государственных природных заповедников.</w:t>
            </w:r>
          </w:p>
        </w:tc>
      </w:tr>
      <w:tr w:rsidR="00584C85" w:rsidRPr="00584C85" w14:paraId="2EED27B7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60AC8EC" w14:textId="77777777"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06CAD8D5" w14:textId="77777777" w:rsidR="00584C85" w:rsidRPr="00584C85" w:rsidRDefault="00584C85" w:rsidP="00584C85">
            <w:pPr>
              <w:pStyle w:val="ad"/>
            </w:pPr>
            <w:r w:rsidRPr="00584C85">
              <w:t>Из оборота изъяты земельные участки, занятые находящимися в федеральной собственности следующими объектами:</w:t>
            </w:r>
          </w:p>
        </w:tc>
      </w:tr>
      <w:tr w:rsidR="00584C85" w:rsidRPr="00584C85" w14:paraId="7B3D437F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B196421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78233F38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государственными природными заповедниками и национальными парками, за исключением случаев, предусмотренных </w:t>
            </w:r>
            <w:hyperlink r:id="rId9" w:history="1">
              <w:r w:rsidRPr="00584C85">
                <w:rPr>
                  <w:rFonts w:ascii="Times New Roman" w:hAnsi="Times New Roman" w:cs="Times New Roman"/>
                  <w:sz w:val="24"/>
                  <w:szCs w:val="24"/>
                </w:rPr>
                <w:t>статьей 95</w:t>
              </w:r>
            </w:hyperlink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 «Земельного </w:t>
            </w:r>
            <w:r w:rsidRPr="00584C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кодекса Российской Федерации» от 25.10.2001 № 136-ФЗ;</w:t>
            </w:r>
          </w:p>
        </w:tc>
      </w:tr>
      <w:tr w:rsidR="00584C85" w:rsidRPr="00584C85" w14:paraId="62D96038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78535E96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1609FA6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зданиями, сооружениями, в которых размещены для постоянной деятельности Вооруженные Силы Российской Федерации, другие войска, воинские формирования и органы, за исключением случаев, установленных федеральными законами;</w:t>
            </w:r>
          </w:p>
        </w:tc>
      </w:tr>
      <w:tr w:rsidR="00584C85" w:rsidRPr="00584C85" w14:paraId="169FA70F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484D3808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56B7621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зданиями, сооружениями, в которых размещены военные суды;</w:t>
            </w:r>
          </w:p>
        </w:tc>
      </w:tr>
      <w:tr w:rsidR="00584C85" w:rsidRPr="00584C85" w14:paraId="73AD953C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05D8A07A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62911A5F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 организаций федеральной службы безопасности;</w:t>
            </w:r>
          </w:p>
        </w:tc>
      </w:tr>
      <w:tr w:rsidR="00584C85" w:rsidRPr="00584C85" w14:paraId="7C90D7F9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543201F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B3432E1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 организаций органов государственной охраны;</w:t>
            </w:r>
          </w:p>
        </w:tc>
      </w:tr>
      <w:tr w:rsidR="00584C85" w:rsidRPr="00584C85" w14:paraId="44862236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BBA5D6C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79EDCB7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 использования атомной энергии, пунктами хранения ядерных материалов и радиоактивных веществ;</w:t>
            </w:r>
          </w:p>
        </w:tc>
      </w:tr>
      <w:tr w:rsidR="00584C85" w:rsidRPr="00584C85" w14:paraId="109AEB9C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8DB4144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E63AAC4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объектами, в соответствии с видами деятельности которых созданы закрытые административно-территориальные образования;</w:t>
            </w:r>
          </w:p>
        </w:tc>
      </w:tr>
      <w:tr w:rsidR="00584C85" w:rsidRPr="00584C85" w14:paraId="03FD310D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24D8150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2669209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 учреждений и органов Федеральной службы исполнения наказаний;</w:t>
            </w:r>
          </w:p>
        </w:tc>
      </w:tr>
      <w:tr w:rsidR="00584C85" w:rsidRPr="00584C85" w14:paraId="5CF2DC80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34F61AB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7629B76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воинскими и гражданскими захоронениями;</w:t>
            </w:r>
          </w:p>
        </w:tc>
      </w:tr>
      <w:tr w:rsidR="00584C85" w:rsidRPr="00584C85" w14:paraId="78B3E72F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C020426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246603FE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инженерно-техническими сооружениями, линиями связи и коммуникациями, возведенными в интересах защиты и охраны Государственной границы Российской Федерации.</w:t>
            </w:r>
          </w:p>
        </w:tc>
      </w:tr>
      <w:tr w:rsidR="00584C85" w:rsidRPr="00584C85" w14:paraId="24528303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8B8F3F5" w14:textId="77777777"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A73B779" w14:textId="77777777" w:rsidR="00584C85" w:rsidRPr="00584C85" w:rsidRDefault="00584C85" w:rsidP="00584C85">
            <w:pPr>
              <w:pStyle w:val="ad"/>
            </w:pPr>
            <w:r w:rsidRPr="00584C85">
              <w:t>Ограничиваются в обороте находящиеся в государственной или муниципальной собственности следующие земельные участки:</w:t>
            </w:r>
          </w:p>
        </w:tc>
      </w:tr>
      <w:tr w:rsidR="00584C85" w:rsidRPr="00584C85" w14:paraId="0C53FEA4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0C78CCB4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151DB3A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особо охраняемых природных территорий, не указанные в </w:t>
            </w:r>
            <w:hyperlink r:id="rId10" w:history="1">
              <w:r w:rsidRPr="00584C85">
                <w:rPr>
                  <w:rFonts w:ascii="Times New Roman" w:hAnsi="Times New Roman" w:cs="Times New Roman"/>
                  <w:sz w:val="24"/>
                  <w:szCs w:val="24"/>
                </w:rPr>
                <w:t>пункте 2</w:t>
              </w:r>
            </w:hyperlink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таблицы;</w:t>
            </w:r>
          </w:p>
        </w:tc>
      </w:tr>
      <w:tr w:rsidR="00584C85" w:rsidRPr="00584C85" w14:paraId="5E98BB58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0D5C8065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0B6599D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из состава земель лесного фонда;</w:t>
            </w:r>
          </w:p>
        </w:tc>
      </w:tr>
      <w:tr w:rsidR="00584C85" w:rsidRPr="00584C85" w14:paraId="55A2A7C7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457FA9C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E35EBC4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в пределах которых расположены водные объекты, находящиеся в государственной или муниципальной собственности;</w:t>
            </w:r>
          </w:p>
        </w:tc>
      </w:tr>
      <w:tr w:rsidR="00584C85" w:rsidRPr="00584C85" w14:paraId="12CD9666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C0B5482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9B5E98D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занятые особо ценными объектами культурного наследия народов Российской Федерации, объектами, включенными в Список всемирного наследия, историко-культурными заповедниками, объектами археологического наследия, музеями-заповедниками;</w:t>
            </w:r>
          </w:p>
        </w:tc>
      </w:tr>
      <w:tr w:rsidR="00584C85" w:rsidRPr="00584C85" w14:paraId="5CF971C1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740F882A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2E7AD8B" w14:textId="77777777" w:rsidR="00584C85" w:rsidRPr="00584C85" w:rsidRDefault="00584C85" w:rsidP="00584C85">
            <w:pPr>
              <w:pStyle w:val="ad"/>
            </w:pPr>
            <w:r w:rsidRPr="00584C85">
              <w:t xml:space="preserve">предоставленные для обеспечения обороны и безопасности, оборонной промышленности, таможенных нужд и не указанные в </w:t>
            </w:r>
            <w:hyperlink r:id="rId11" w:history="1">
              <w:r w:rsidRPr="00584C85">
                <w:t>пункте 2</w:t>
              </w:r>
            </w:hyperlink>
            <w:r w:rsidRPr="00584C85">
              <w:t xml:space="preserve"> настоящей таблицы;</w:t>
            </w:r>
          </w:p>
        </w:tc>
      </w:tr>
      <w:tr w:rsidR="00584C85" w:rsidRPr="00584C85" w14:paraId="76CFD5E1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88DE528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269D2CE3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предназначенные для строительства, реконструкции и (или) эксплуатации (далее также - размещение) объектов внутреннего водного транспорта, воздушного транспорта, сооружений навигационного обеспечения воздушного движения и судоходства, объектов инфраструктуры железнодорожного транспорта общего пользования, а также автомобильных дорог федерального значения, регионального значения, межмуниципального значения или местного значения;</w:t>
            </w:r>
          </w:p>
        </w:tc>
      </w:tr>
      <w:tr w:rsidR="00584C85" w:rsidRPr="00584C85" w14:paraId="5E7FD308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1E4D1BA4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0F2A22A5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занятые объектами космической инфраструктуры;</w:t>
            </w:r>
          </w:p>
        </w:tc>
      </w:tr>
      <w:tr w:rsidR="00584C85" w:rsidRPr="00584C85" w14:paraId="62DD481E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8CFB17F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02D93BF1" w14:textId="77777777" w:rsidR="00584C85" w:rsidRPr="00584C85" w:rsidRDefault="00584C85" w:rsidP="00584C85">
            <w:pPr>
              <w:pStyle w:val="ad"/>
            </w:pPr>
            <w:r w:rsidRPr="00584C85">
              <w:t>расположенные под объектами гидротехнических сооружений;</w:t>
            </w:r>
          </w:p>
        </w:tc>
      </w:tr>
      <w:tr w:rsidR="00584C85" w:rsidRPr="00584C85" w14:paraId="1FEE41EF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E249040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BBEC091" w14:textId="77777777" w:rsidR="00584C85" w:rsidRPr="00584C85" w:rsidRDefault="00584C85" w:rsidP="00584C85">
            <w:pPr>
              <w:pStyle w:val="ad"/>
            </w:pPr>
            <w:r w:rsidRPr="00584C85">
              <w:t>предоставленные для производства ядовитых веществ, наркотических средств;</w:t>
            </w:r>
          </w:p>
        </w:tc>
      </w:tr>
      <w:tr w:rsidR="00584C85" w:rsidRPr="00584C85" w14:paraId="4EBA4FE4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12643DB3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2A9FC7A2" w14:textId="77777777" w:rsidR="00584C85" w:rsidRPr="00584C85" w:rsidRDefault="00584C85" w:rsidP="00584C85">
            <w:pPr>
              <w:pStyle w:val="ad"/>
            </w:pPr>
            <w:r w:rsidRPr="00584C85">
              <w:t>загрязненные опасными отходами, радиоактивными веществами, подвергшиеся биогенному загрязнению, иные подвергшиеся деградации земли;</w:t>
            </w:r>
          </w:p>
        </w:tc>
      </w:tr>
      <w:tr w:rsidR="00584C85" w:rsidRPr="00584C85" w14:paraId="4B3E62D5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C97C6F3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45B85269" w14:textId="77777777" w:rsidR="00584C85" w:rsidRPr="00584C85" w:rsidRDefault="00584C85" w:rsidP="00584C85">
            <w:pPr>
              <w:pStyle w:val="ad"/>
            </w:pPr>
            <w:r w:rsidRPr="00584C85">
              <w:t>расположенные в границах земель, зарезервированных для государственных или муниципальных нужд;</w:t>
            </w:r>
          </w:p>
        </w:tc>
      </w:tr>
      <w:tr w:rsidR="00584C85" w:rsidRPr="00584C85" w14:paraId="7369E339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3362534E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E22AD94" w14:textId="77777777" w:rsidR="00584C85" w:rsidRPr="00584C85" w:rsidRDefault="00584C85" w:rsidP="00584C85">
            <w:pPr>
              <w:pStyle w:val="ad"/>
            </w:pPr>
            <w:r w:rsidRPr="00584C85">
              <w:t>в первом и втором поясах зон санитарной охраны источников питьевого и хозяйственно-бытового водоснабжения.</w:t>
            </w:r>
          </w:p>
        </w:tc>
      </w:tr>
      <w:tr w:rsidR="00584C85" w:rsidRPr="00584C85" w14:paraId="25EA8D99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403F0774" w14:textId="77777777"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4D0DCFD2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Оборот земель сельскохозяйственного назначения регулируется Федеральным </w:t>
            </w:r>
            <w:hyperlink r:id="rId12" w:history="1">
              <w:r w:rsidRPr="00584C85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 «Об обороте земель сельскохозяйственного назначения». Образование земельных участков из земель сельскохозяйственного назначения регулируется Земельным кодексом Российской Федерации от 25.10.2001 № 136-ФЗ и Федеральным </w:t>
            </w:r>
            <w:hyperlink r:id="rId13" w:history="1">
              <w:r w:rsidRPr="00584C85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 «Об обороте земель сельскохозяйственного назначения».</w:t>
            </w:r>
            <w:r w:rsidRPr="00584C85">
              <w:rPr>
                <w:rStyle w:val="aff1"/>
                <w:rFonts w:ascii="Times New Roman" w:hAnsi="Times New Roman" w:cs="Times New Roman"/>
                <w:sz w:val="24"/>
                <w:szCs w:val="24"/>
              </w:rPr>
              <w:footnoteReference w:id="35"/>
            </w:r>
          </w:p>
        </w:tc>
      </w:tr>
      <w:tr w:rsidR="00584C85" w:rsidRPr="00584C85" w14:paraId="06A60429" w14:textId="77777777" w:rsidTr="00584C85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46E60C" w14:textId="77777777"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  <w:bottom w:val="single" w:sz="4" w:space="0" w:color="auto"/>
            </w:tcBorders>
          </w:tcPr>
          <w:p w14:paraId="64F42E6D" w14:textId="77777777" w:rsidR="00584C85" w:rsidRPr="00584C85" w:rsidRDefault="00584C85" w:rsidP="00584C85">
            <w:pPr>
              <w:pStyle w:val="ad"/>
            </w:pPr>
            <w:r w:rsidRPr="00584C85">
              <w:t xml:space="preserve">Запрещается приватизация земельных участков в пределах береговой полосы, установленной в соответствии с Водным </w:t>
            </w:r>
            <w:hyperlink r:id="rId14" w:history="1">
              <w:r w:rsidRPr="00584C85">
                <w:t>кодексом</w:t>
              </w:r>
            </w:hyperlink>
            <w:r w:rsidRPr="00584C85">
              <w:t xml:space="preserve"> Российской Федерации, а также земельных участков, на которых находятся пруды, обводненные карьеры, в границах территорий общего пользования.</w:t>
            </w:r>
          </w:p>
        </w:tc>
      </w:tr>
    </w:tbl>
    <w:p w14:paraId="29FA5656" w14:textId="77777777" w:rsidR="00584C85" w:rsidRPr="00584C85" w:rsidRDefault="00584C85" w:rsidP="00584C85">
      <w:pPr>
        <w:pStyle w:val="S"/>
        <w:jc w:val="right"/>
        <w:rPr>
          <w:sz w:val="24"/>
          <w:szCs w:val="24"/>
        </w:rPr>
      </w:pPr>
    </w:p>
    <w:p w14:paraId="14E5DD7C" w14:textId="0AD5730B" w:rsidR="000E02E9" w:rsidRPr="00584C85" w:rsidRDefault="000E02E9" w:rsidP="00584C8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39AB3095" w14:textId="777397D2" w:rsidR="00215065" w:rsidRPr="00584C85" w:rsidRDefault="00215065" w:rsidP="00584C8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28944F5F" w14:textId="5CB5C18F" w:rsidR="00215065" w:rsidRPr="00584C85" w:rsidRDefault="00215065" w:rsidP="00584C8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sectPr w:rsidR="00215065" w:rsidRPr="00584C85" w:rsidSect="000E02E9">
      <w:pgSz w:w="16838" w:h="11906" w:orient="landscape"/>
      <w:pgMar w:top="851" w:right="425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BA296" w14:textId="77777777" w:rsidR="00F8615B" w:rsidRDefault="00F8615B" w:rsidP="00215065">
      <w:pPr>
        <w:spacing w:after="0" w:line="240" w:lineRule="auto"/>
      </w:pPr>
      <w:r>
        <w:separator/>
      </w:r>
    </w:p>
  </w:endnote>
  <w:endnote w:type="continuationSeparator" w:id="0">
    <w:p w14:paraId="4E45047B" w14:textId="77777777" w:rsidR="00F8615B" w:rsidRDefault="00F8615B" w:rsidP="00215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ヒラギノ角ゴ Pro W3">
    <w:altName w:val="MS Mincho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34949" w14:textId="77777777" w:rsidR="00F8615B" w:rsidRDefault="00F8615B" w:rsidP="00215065">
      <w:pPr>
        <w:spacing w:after="0" w:line="240" w:lineRule="auto"/>
      </w:pPr>
      <w:r>
        <w:separator/>
      </w:r>
    </w:p>
  </w:footnote>
  <w:footnote w:type="continuationSeparator" w:id="0">
    <w:p w14:paraId="07DE393C" w14:textId="77777777" w:rsidR="00F8615B" w:rsidRDefault="00F8615B" w:rsidP="00215065">
      <w:pPr>
        <w:spacing w:after="0" w:line="240" w:lineRule="auto"/>
      </w:pPr>
      <w:r>
        <w:continuationSeparator/>
      </w:r>
    </w:p>
  </w:footnote>
  <w:footnote w:id="1">
    <w:p w14:paraId="5F49FC26" w14:textId="77777777" w:rsidR="006F00C7" w:rsidRPr="001F2E96" w:rsidRDefault="006F00C7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S </w:t>
      </w:r>
      <w:proofErr w:type="spellStart"/>
      <w:r w:rsidRPr="001F2E96">
        <w:t>min</w:t>
      </w:r>
      <w:proofErr w:type="spellEnd"/>
      <w:r w:rsidRPr="001F2E96">
        <w:t xml:space="preserve"> - предельные минимальные размеры земельных участков;</w:t>
      </w:r>
    </w:p>
  </w:footnote>
  <w:footnote w:id="2">
    <w:p w14:paraId="345B3A30" w14:textId="77777777" w:rsidR="006F00C7" w:rsidRPr="001F2E96" w:rsidRDefault="006F00C7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S </w:t>
      </w:r>
      <w:proofErr w:type="spellStart"/>
      <w:r w:rsidRPr="001F2E96">
        <w:t>max</w:t>
      </w:r>
      <w:proofErr w:type="spellEnd"/>
      <w:r w:rsidRPr="001F2E96">
        <w:t xml:space="preserve"> - предельные максимальные размеры земельных участков;</w:t>
      </w:r>
    </w:p>
  </w:footnote>
  <w:footnote w:id="3">
    <w:p w14:paraId="2AD40AFF" w14:textId="77777777" w:rsidR="006F00C7" w:rsidRPr="001F2E96" w:rsidRDefault="006F00C7" w:rsidP="00215065">
      <w:pPr>
        <w:pStyle w:val="aff"/>
        <w:ind w:left="284" w:hanging="284"/>
      </w:pPr>
      <w:r w:rsidRPr="001F2E96">
        <w:rPr>
          <w:rStyle w:val="aff1"/>
        </w:rPr>
        <w:footnoteRef/>
      </w:r>
      <w:r w:rsidRPr="001F2E96">
        <w:t xml:space="preserve"> Отступ </w:t>
      </w:r>
      <w:proofErr w:type="spellStart"/>
      <w:r w:rsidRPr="001F2E96">
        <w:t>min</w:t>
      </w:r>
      <w:proofErr w:type="spellEnd"/>
      <w:r w:rsidRPr="001F2E96">
        <w:t xml:space="preserve"> 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</w:footnote>
  <w:footnote w:id="4">
    <w:p w14:paraId="23B69E06" w14:textId="77777777" w:rsidR="006F00C7" w:rsidRPr="001F2E96" w:rsidRDefault="006F00C7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Этаж </w:t>
      </w:r>
      <w:proofErr w:type="spellStart"/>
      <w:r w:rsidRPr="001F2E96">
        <w:t>min</w:t>
      </w:r>
      <w:proofErr w:type="spellEnd"/>
      <w:r w:rsidRPr="001F2E96">
        <w:t xml:space="preserve"> - предельное минимальное количество надземных этажей зданий, строений, сооружений</w:t>
      </w:r>
      <w:r>
        <w:t>.</w:t>
      </w:r>
    </w:p>
  </w:footnote>
  <w:footnote w:id="5">
    <w:p w14:paraId="2FD9074D" w14:textId="77777777" w:rsidR="006F00C7" w:rsidRPr="001F2E96" w:rsidRDefault="006F00C7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Этаж </w:t>
      </w:r>
      <w:proofErr w:type="spellStart"/>
      <w:r w:rsidRPr="001F2E96">
        <w:t>max</w:t>
      </w:r>
      <w:proofErr w:type="spellEnd"/>
      <w:r w:rsidRPr="001F2E96">
        <w:t xml:space="preserve"> - предельное максимальное количество надземных этажей зданий, строений, сооружений</w:t>
      </w:r>
      <w:r>
        <w:t>.</w:t>
      </w:r>
    </w:p>
  </w:footnote>
  <w:footnote w:id="6">
    <w:p w14:paraId="33F9D483" w14:textId="77777777" w:rsidR="006F00C7" w:rsidRPr="001F2E96" w:rsidRDefault="006F00C7" w:rsidP="00215065">
      <w:pPr>
        <w:pStyle w:val="S"/>
        <w:ind w:left="284" w:hanging="284"/>
        <w:rPr>
          <w:sz w:val="20"/>
          <w:szCs w:val="20"/>
        </w:rPr>
      </w:pPr>
      <w:r w:rsidRPr="001F2E96">
        <w:rPr>
          <w:rStyle w:val="aff1"/>
          <w:sz w:val="20"/>
          <w:szCs w:val="20"/>
        </w:rPr>
        <w:footnoteRef/>
      </w:r>
      <w:r w:rsidRPr="001F2E96">
        <w:rPr>
          <w:sz w:val="20"/>
          <w:szCs w:val="20"/>
        </w:rPr>
        <w:t xml:space="preserve"> Процент застройки </w:t>
      </w:r>
      <w:proofErr w:type="spellStart"/>
      <w:r w:rsidRPr="001F2E96">
        <w:rPr>
          <w:sz w:val="20"/>
          <w:szCs w:val="20"/>
        </w:rPr>
        <w:t>min</w:t>
      </w:r>
      <w:proofErr w:type="spellEnd"/>
      <w:r w:rsidRPr="001F2E96">
        <w:rPr>
          <w:sz w:val="20"/>
          <w:szCs w:val="20"/>
        </w:rPr>
        <w:t xml:space="preserve"> – минимальный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  <w:r>
        <w:rPr>
          <w:sz w:val="20"/>
          <w:szCs w:val="20"/>
        </w:rPr>
        <w:t>.</w:t>
      </w:r>
    </w:p>
  </w:footnote>
  <w:footnote w:id="7">
    <w:p w14:paraId="125A80A1" w14:textId="77777777" w:rsidR="006F00C7" w:rsidRPr="001F2E96" w:rsidRDefault="006F00C7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Процент застройки </w:t>
      </w:r>
      <w:proofErr w:type="spellStart"/>
      <w:r w:rsidRPr="001F2E96">
        <w:t>max</w:t>
      </w:r>
      <w:proofErr w:type="spellEnd"/>
      <w:r w:rsidRPr="001F2E96">
        <w:t xml:space="preserve"> – максимальный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  <w:r>
        <w:t>.</w:t>
      </w:r>
    </w:p>
  </w:footnote>
  <w:footnote w:id="8">
    <w:p w14:paraId="0BA4DC76" w14:textId="77777777" w:rsidR="006F00C7" w:rsidRPr="00243353" w:rsidRDefault="006F00C7" w:rsidP="00215065">
      <w:pPr>
        <w:pStyle w:val="aff"/>
      </w:pPr>
      <w:r w:rsidRPr="00243353">
        <w:rPr>
          <w:rStyle w:val="aff1"/>
        </w:rPr>
        <w:footnoteRef/>
      </w:r>
      <w:r w:rsidRPr="00243353">
        <w:rPr>
          <w:rStyle w:val="aff1"/>
        </w:rPr>
        <w:t xml:space="preserve"> </w:t>
      </w:r>
      <w:r w:rsidRPr="00243353">
        <w:t>Не применяется для земельных участков</w:t>
      </w:r>
      <w:r>
        <w:t xml:space="preserve"> занятых жилой</w:t>
      </w:r>
      <w:r w:rsidRPr="00243353">
        <w:t xml:space="preserve"> застройк</w:t>
      </w:r>
      <w:r>
        <w:t>ой</w:t>
      </w:r>
      <w:r w:rsidRPr="00243353">
        <w:t>.</w:t>
      </w:r>
      <w:r>
        <w:t xml:space="preserve"> В отношении </w:t>
      </w:r>
      <w:r w:rsidRPr="00243353">
        <w:t>земельных участков</w:t>
      </w:r>
      <w:r>
        <w:t xml:space="preserve"> занятых жилой</w:t>
      </w:r>
      <w:r w:rsidRPr="00243353">
        <w:t xml:space="preserve"> застройк</w:t>
      </w:r>
      <w:r>
        <w:t>ой применять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 соответствии с таблицей 3.</w:t>
      </w:r>
    </w:p>
  </w:footnote>
  <w:footnote w:id="9">
    <w:p w14:paraId="2FF12E1E" w14:textId="77777777" w:rsidR="003C2017" w:rsidRPr="00243353" w:rsidRDefault="003C2017" w:rsidP="003C2017">
      <w:pPr>
        <w:pStyle w:val="aff"/>
      </w:pPr>
      <w:r w:rsidRPr="00243353">
        <w:rPr>
          <w:rStyle w:val="aff1"/>
        </w:rPr>
        <w:footnoteRef/>
      </w:r>
      <w:r w:rsidRPr="00243353">
        <w:rPr>
          <w:rStyle w:val="aff1"/>
        </w:rPr>
        <w:t xml:space="preserve"> </w:t>
      </w:r>
      <w:r w:rsidRPr="00243353">
        <w:t>Не применяется для земельных участков</w:t>
      </w:r>
      <w:r>
        <w:t xml:space="preserve"> занятых жилой</w:t>
      </w:r>
      <w:r w:rsidRPr="00243353">
        <w:t xml:space="preserve"> застройк</w:t>
      </w:r>
      <w:r>
        <w:t>ой</w:t>
      </w:r>
      <w:r w:rsidRPr="00243353">
        <w:t>.</w:t>
      </w:r>
      <w:r>
        <w:t xml:space="preserve"> В отношении </w:t>
      </w:r>
      <w:r w:rsidRPr="00243353">
        <w:t>земельных участков</w:t>
      </w:r>
      <w:r>
        <w:t xml:space="preserve"> занятых жилой</w:t>
      </w:r>
      <w:r w:rsidRPr="00243353">
        <w:t xml:space="preserve"> застройк</w:t>
      </w:r>
      <w:r>
        <w:t>ой применять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 соответствии с таблицей 3.</w:t>
      </w:r>
    </w:p>
  </w:footnote>
  <w:footnote w:id="10">
    <w:p w14:paraId="00AEA9A7" w14:textId="77777777" w:rsidR="003C2017" w:rsidRPr="00243353" w:rsidRDefault="003C2017" w:rsidP="00215065">
      <w:pPr>
        <w:pStyle w:val="aff"/>
      </w:pPr>
      <w:r w:rsidRPr="00243353">
        <w:rPr>
          <w:rStyle w:val="aff1"/>
        </w:rPr>
        <w:footnoteRef/>
      </w:r>
      <w:r w:rsidRPr="00243353">
        <w:rPr>
          <w:rStyle w:val="aff1"/>
        </w:rPr>
        <w:t xml:space="preserve"> </w:t>
      </w:r>
      <w:r w:rsidRPr="00243353">
        <w:t>Не применяется для земельных участков</w:t>
      </w:r>
      <w:r>
        <w:t xml:space="preserve"> занятых жилой</w:t>
      </w:r>
      <w:r w:rsidRPr="00243353">
        <w:t xml:space="preserve"> застройк</w:t>
      </w:r>
      <w:r>
        <w:t>ой</w:t>
      </w:r>
      <w:r w:rsidRPr="00243353">
        <w:t>.</w:t>
      </w:r>
      <w:r>
        <w:t xml:space="preserve"> В отношении </w:t>
      </w:r>
      <w:r w:rsidRPr="00243353">
        <w:t>земельных участков</w:t>
      </w:r>
      <w:r>
        <w:t xml:space="preserve"> занятых жилой</w:t>
      </w:r>
      <w:r w:rsidRPr="00243353">
        <w:t xml:space="preserve"> застройк</w:t>
      </w:r>
      <w:r>
        <w:t>ой применять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 соответствии с таблицей 3.</w:t>
      </w:r>
    </w:p>
  </w:footnote>
  <w:footnote w:id="11">
    <w:p w14:paraId="216E14C2" w14:textId="77777777" w:rsidR="009018BA" w:rsidRPr="00B74EA0" w:rsidRDefault="009018BA" w:rsidP="009018BA">
      <w:pPr>
        <w:autoSpaceDE w:val="0"/>
        <w:autoSpaceDN w:val="0"/>
        <w:adjustRightInd w:val="0"/>
        <w:rPr>
          <w:sz w:val="20"/>
          <w:szCs w:val="20"/>
        </w:rPr>
      </w:pPr>
      <w:r w:rsidRPr="00B74EA0">
        <w:rPr>
          <w:rStyle w:val="aff1"/>
          <w:sz w:val="20"/>
          <w:szCs w:val="20"/>
        </w:rPr>
        <w:footnoteRef/>
      </w:r>
      <w:r w:rsidRPr="00B74EA0">
        <w:rPr>
          <w:sz w:val="20"/>
          <w:szCs w:val="20"/>
        </w:rPr>
        <w:t> </w:t>
      </w:r>
      <w:r w:rsidRPr="001F2E96">
        <w:rPr>
          <w:sz w:val="20"/>
          <w:szCs w:val="20"/>
        </w:rPr>
        <w:t>Процент общей площади объектов обслуживания жилой застройки во встроенных, пристроенных и встроенно-пристроенных помещениях многоквартирного дома к общей площади помещений дома в соответствии с приказом Минэкономразвития России от 01.09.2014 № 540 «Об утверждении классификатора видов разрешенного использования земельных участков».</w:t>
      </w:r>
      <w:r>
        <w:rPr>
          <w:sz w:val="20"/>
          <w:szCs w:val="20"/>
        </w:rPr>
        <w:t xml:space="preserve"> </w:t>
      </w:r>
      <w:r w:rsidRPr="001F2E96">
        <w:rPr>
          <w:sz w:val="20"/>
          <w:szCs w:val="20"/>
        </w:rPr>
        <w:t>Применяется для многоквартирной жилой застройки.</w:t>
      </w:r>
    </w:p>
  </w:footnote>
  <w:footnote w:id="12">
    <w:p w14:paraId="171F27A0" w14:textId="77777777" w:rsidR="009018BA" w:rsidRPr="00A06AEF" w:rsidRDefault="009018BA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S </w:t>
      </w:r>
      <w:proofErr w:type="spellStart"/>
      <w:r w:rsidRPr="00A06AEF">
        <w:t>min</w:t>
      </w:r>
      <w:proofErr w:type="spellEnd"/>
      <w:r w:rsidRPr="00A06AEF">
        <w:t xml:space="preserve"> - предельные минимальные размеры земельных участков</w:t>
      </w:r>
    </w:p>
  </w:footnote>
  <w:footnote w:id="13">
    <w:p w14:paraId="213FF41A" w14:textId="77777777" w:rsidR="009018BA" w:rsidRPr="00A06AEF" w:rsidRDefault="009018BA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S </w:t>
      </w:r>
      <w:proofErr w:type="spellStart"/>
      <w:r w:rsidRPr="00A06AEF">
        <w:t>max</w:t>
      </w:r>
      <w:proofErr w:type="spellEnd"/>
      <w:r w:rsidRPr="00A06AEF">
        <w:t xml:space="preserve"> - предельные максимальные размеры земельных участков</w:t>
      </w:r>
    </w:p>
  </w:footnote>
  <w:footnote w:id="14">
    <w:p w14:paraId="2D844E28" w14:textId="77777777" w:rsidR="009018BA" w:rsidRPr="00A06AEF" w:rsidRDefault="009018BA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Отступ </w:t>
      </w:r>
      <w:proofErr w:type="spellStart"/>
      <w:r w:rsidRPr="00A06AEF">
        <w:t>min</w:t>
      </w:r>
      <w:proofErr w:type="spellEnd"/>
      <w:r w:rsidRPr="00A06AEF">
        <w:t xml:space="preserve"> 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</w:p>
  </w:footnote>
  <w:footnote w:id="15">
    <w:p w14:paraId="47B71DA9" w14:textId="77777777" w:rsidR="009018BA" w:rsidRPr="00A06AEF" w:rsidRDefault="009018BA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Этаж </w:t>
      </w:r>
      <w:proofErr w:type="spellStart"/>
      <w:r w:rsidRPr="00A06AEF">
        <w:t>min</w:t>
      </w:r>
      <w:proofErr w:type="spellEnd"/>
      <w:r w:rsidRPr="00A06AEF">
        <w:t xml:space="preserve"> - предельное минимальное количество надземных этажей зданий, строений, сооружений</w:t>
      </w:r>
    </w:p>
  </w:footnote>
  <w:footnote w:id="16">
    <w:p w14:paraId="56F9C106" w14:textId="77777777" w:rsidR="009018BA" w:rsidRPr="00A06AEF" w:rsidRDefault="009018BA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Этаж </w:t>
      </w:r>
      <w:proofErr w:type="spellStart"/>
      <w:r w:rsidRPr="00A06AEF">
        <w:t>max</w:t>
      </w:r>
      <w:proofErr w:type="spellEnd"/>
      <w:r w:rsidRPr="00A06AEF">
        <w:t xml:space="preserve"> - предельное максимальное количество надземных этажей зданий, строений, сооружений</w:t>
      </w:r>
    </w:p>
  </w:footnote>
  <w:footnote w:id="17">
    <w:p w14:paraId="466EDAD9" w14:textId="77777777" w:rsidR="009018BA" w:rsidRPr="00A06AEF" w:rsidRDefault="009018BA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Процент застройки </w:t>
      </w:r>
      <w:proofErr w:type="spellStart"/>
      <w:r w:rsidRPr="00A06AEF">
        <w:t>min</w:t>
      </w:r>
      <w:proofErr w:type="spellEnd"/>
      <w:r w:rsidRPr="00A06AEF">
        <w:t xml:space="preserve"> – минимальный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</w:p>
  </w:footnote>
  <w:footnote w:id="18">
    <w:p w14:paraId="25CE7E3E" w14:textId="77777777" w:rsidR="009018BA" w:rsidRDefault="009018BA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Процент застройки </w:t>
      </w:r>
      <w:proofErr w:type="spellStart"/>
      <w:r w:rsidRPr="00A06AEF">
        <w:t>max</w:t>
      </w:r>
      <w:proofErr w:type="spellEnd"/>
      <w:r w:rsidRPr="00A06AEF">
        <w:t xml:space="preserve"> – максимальный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</w:p>
  </w:footnote>
  <w:footnote w:id="19">
    <w:p w14:paraId="7DCDC7F8" w14:textId="77777777" w:rsidR="009018BA" w:rsidRDefault="009018BA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>ля хозяйственных построек, бань и гаражей, не требующих получения разрешения на строительство.</w:t>
      </w:r>
    </w:p>
  </w:footnote>
  <w:footnote w:id="20">
    <w:p w14:paraId="5A7D5ED1" w14:textId="77777777" w:rsidR="009018BA" w:rsidRDefault="009018BA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21">
    <w:p w14:paraId="16AB5D28" w14:textId="77777777" w:rsidR="009018BA" w:rsidRDefault="009018BA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0,06 га до 0,12 га включительно</w:t>
      </w:r>
      <w:r w:rsidRPr="00B74EA0">
        <w:t>.</w:t>
      </w:r>
    </w:p>
  </w:footnote>
  <w:footnote w:id="22">
    <w:p w14:paraId="47218A38" w14:textId="77777777" w:rsidR="009018BA" w:rsidRDefault="009018BA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0,12 га до 0,3 га включительно</w:t>
      </w:r>
      <w:r w:rsidRPr="00B74EA0">
        <w:t>.</w:t>
      </w:r>
    </w:p>
  </w:footnote>
  <w:footnote w:id="23">
    <w:p w14:paraId="6CC05325" w14:textId="77777777" w:rsidR="009018BA" w:rsidRDefault="009018BA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24">
    <w:p w14:paraId="29429340" w14:textId="77777777" w:rsidR="009018BA" w:rsidRDefault="009018BA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0,06 га до 0,3 га включительно</w:t>
      </w:r>
      <w:r w:rsidRPr="00B74EA0">
        <w:t>.</w:t>
      </w:r>
    </w:p>
  </w:footnote>
  <w:footnote w:id="25">
    <w:p w14:paraId="7A17CBCC" w14:textId="77777777" w:rsidR="009018BA" w:rsidRDefault="009018BA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>ля хозяйственных построек, бань и гаражей, не требующих получения разрешения на строительство.</w:t>
      </w:r>
    </w:p>
  </w:footnote>
  <w:footnote w:id="26">
    <w:p w14:paraId="7DF2513C" w14:textId="77777777" w:rsidR="009018BA" w:rsidRDefault="009018BA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27">
    <w:p w14:paraId="54235C03" w14:textId="77777777" w:rsidR="009018BA" w:rsidRDefault="009018BA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0,06 га до 0,12 га включительно</w:t>
      </w:r>
      <w:r w:rsidRPr="00B74EA0">
        <w:t>.</w:t>
      </w:r>
    </w:p>
  </w:footnote>
  <w:footnote w:id="28">
    <w:p w14:paraId="6B8DCA9C" w14:textId="77777777" w:rsidR="009018BA" w:rsidRDefault="009018BA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0,12 га до 0,3 га включительно</w:t>
      </w:r>
      <w:r w:rsidRPr="00B74EA0">
        <w:t>.</w:t>
      </w:r>
    </w:p>
  </w:footnote>
  <w:footnote w:id="29">
    <w:p w14:paraId="39A2B59D" w14:textId="77777777" w:rsidR="009018BA" w:rsidRDefault="009018BA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30">
    <w:p w14:paraId="321E1417" w14:textId="77777777" w:rsidR="009018BA" w:rsidRDefault="009018BA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0,06 га до 0,3 га включительно</w:t>
      </w:r>
      <w:r w:rsidRPr="00B74EA0">
        <w:t>.</w:t>
      </w:r>
    </w:p>
  </w:footnote>
  <w:footnote w:id="31">
    <w:p w14:paraId="46F577D8" w14:textId="77777777" w:rsidR="009018BA" w:rsidRPr="00EB6946" w:rsidRDefault="009018BA" w:rsidP="009018BA">
      <w:pPr>
        <w:pStyle w:val="aff"/>
        <w:rPr>
          <w:sz w:val="24"/>
          <w:szCs w:val="24"/>
        </w:rPr>
      </w:pPr>
      <w:r w:rsidRPr="00274D6B">
        <w:rPr>
          <w:rStyle w:val="aff1"/>
        </w:rPr>
        <w:footnoteRef/>
      </w:r>
      <w:r w:rsidRPr="00274D6B">
        <w:t xml:space="preserve"> Применяется </w:t>
      </w:r>
      <w:r>
        <w:t>п</w:t>
      </w:r>
      <w:r w:rsidRPr="00274D6B">
        <w:t>о линии блокирования жилых домов.</w:t>
      </w:r>
    </w:p>
  </w:footnote>
  <w:footnote w:id="32">
    <w:p w14:paraId="703124AB" w14:textId="2767BADB" w:rsidR="00B270A9" w:rsidRPr="007F3A97" w:rsidRDefault="00B270A9">
      <w:pPr>
        <w:pStyle w:val="aff"/>
        <w:rPr>
          <w:sz w:val="18"/>
        </w:rPr>
      </w:pPr>
      <w:r w:rsidRPr="007F3A97">
        <w:rPr>
          <w:rStyle w:val="aff1"/>
          <w:sz w:val="18"/>
        </w:rPr>
        <w:footnoteRef/>
      </w:r>
      <w:r w:rsidRPr="007F3A97">
        <w:rPr>
          <w:sz w:val="18"/>
        </w:rPr>
        <w:t xml:space="preserve"> </w:t>
      </w:r>
      <w:r w:rsidR="00BA26C3">
        <w:rPr>
          <w:sz w:val="18"/>
        </w:rPr>
        <w:t>Применяется д</w:t>
      </w:r>
      <w:r w:rsidRPr="007F3A97">
        <w:rPr>
          <w:sz w:val="18"/>
        </w:rPr>
        <w:t xml:space="preserve">ля земельных участков, государственная собственность </w:t>
      </w:r>
      <w:r w:rsidR="00BA26C3">
        <w:rPr>
          <w:sz w:val="18"/>
        </w:rPr>
        <w:t>на которые не разграничена.</w:t>
      </w:r>
    </w:p>
  </w:footnote>
  <w:footnote w:id="33">
    <w:p w14:paraId="64860386" w14:textId="490F73EA" w:rsidR="00B270A9" w:rsidRPr="00BA26C3" w:rsidRDefault="00B270A9">
      <w:pPr>
        <w:pStyle w:val="aff"/>
        <w:rPr>
          <w:sz w:val="18"/>
        </w:rPr>
      </w:pPr>
      <w:r w:rsidRPr="007F3A97">
        <w:rPr>
          <w:rStyle w:val="aff1"/>
          <w:sz w:val="18"/>
        </w:rPr>
        <w:footnoteRef/>
      </w:r>
      <w:r w:rsidRPr="007F3A97">
        <w:rPr>
          <w:sz w:val="18"/>
        </w:rPr>
        <w:t xml:space="preserve"> </w:t>
      </w:r>
      <w:r w:rsidR="00BA26C3">
        <w:rPr>
          <w:sz w:val="18"/>
        </w:rPr>
        <w:t>Применяется д</w:t>
      </w:r>
      <w:r w:rsidRPr="007F3A97">
        <w:rPr>
          <w:sz w:val="18"/>
        </w:rPr>
        <w:t>ля земельных участков, государственная собственность на которые не разграничена</w:t>
      </w:r>
      <w:r w:rsidR="00BA26C3">
        <w:rPr>
          <w:sz w:val="18"/>
        </w:rPr>
        <w:t xml:space="preserve">. </w:t>
      </w:r>
    </w:p>
  </w:footnote>
  <w:footnote w:id="34">
    <w:p w14:paraId="520369DE" w14:textId="07124E53" w:rsidR="009018BA" w:rsidRPr="007F3A97" w:rsidRDefault="009018BA" w:rsidP="009018BA">
      <w:pPr>
        <w:pStyle w:val="aff"/>
        <w:rPr>
          <w:sz w:val="18"/>
        </w:rPr>
      </w:pPr>
      <w:r w:rsidRPr="007F3A97">
        <w:rPr>
          <w:rStyle w:val="aff1"/>
          <w:sz w:val="18"/>
        </w:rPr>
        <w:footnoteRef/>
      </w:r>
      <w:r w:rsidRPr="007F3A97">
        <w:rPr>
          <w:sz w:val="18"/>
        </w:rPr>
        <w:t xml:space="preserve"> Применяется для хозяйственных построек, бань и гаражей, не требующих получения разрешения на строительство.</w:t>
      </w:r>
    </w:p>
    <w:p w14:paraId="64538025" w14:textId="0957305E" w:rsidR="001234F7" w:rsidRPr="001234F7" w:rsidRDefault="00B270A9" w:rsidP="009018BA">
      <w:pPr>
        <w:pStyle w:val="aff"/>
      </w:pPr>
      <w:r>
        <w:t xml:space="preserve"> </w:t>
      </w:r>
    </w:p>
  </w:footnote>
  <w:footnote w:id="35">
    <w:p w14:paraId="03CEF8FD" w14:textId="77777777" w:rsidR="006F00C7" w:rsidRPr="0090146B" w:rsidRDefault="006F00C7" w:rsidP="009014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146B">
        <w:rPr>
          <w:rStyle w:val="aff1"/>
          <w:rFonts w:ascii="Times New Roman" w:hAnsi="Times New Roman" w:cs="Times New Roman"/>
          <w:sz w:val="20"/>
          <w:szCs w:val="20"/>
        </w:rPr>
        <w:footnoteRef/>
      </w:r>
      <w:r w:rsidRPr="0090146B">
        <w:rPr>
          <w:rFonts w:ascii="Times New Roman" w:hAnsi="Times New Roman" w:cs="Times New Roman"/>
          <w:sz w:val="20"/>
          <w:szCs w:val="20"/>
        </w:rPr>
        <w:t xml:space="preserve"> Не распространяется на относящиеся к землям сельскохозяйственного назначения садовые или огородные земельные участки, земельные участки, предназначенные для ведения личного подсобного хозяйства, гаражного строительства (в том числе индивидуального гаражного строительства), а также на земельные участки, на которых расположены объекты недвижимого имущества в соответствии с п. 7 статьи 27 «Земельного кодекса Российской Федерации» от 25.10.2001 № 136-ФЗ.</w:t>
      </w:r>
    </w:p>
    <w:p w14:paraId="3632A9EC" w14:textId="77777777" w:rsidR="006F00C7" w:rsidRDefault="006F00C7" w:rsidP="00584C85">
      <w:pPr>
        <w:pStyle w:val="aff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516B7FA"/>
    <w:numStyleLink w:val="List0"/>
  </w:abstractNum>
  <w:abstractNum w:abstractNumId="1" w15:restartNumberingAfterBreak="0">
    <w:nsid w:val="004C238E"/>
    <w:multiLevelType w:val="hybridMultilevel"/>
    <w:tmpl w:val="D0E22F30"/>
    <w:lvl w:ilvl="0" w:tplc="99E2F20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5A39B5"/>
    <w:multiLevelType w:val="multilevel"/>
    <w:tmpl w:val="0419001F"/>
    <w:numStyleLink w:val="1"/>
  </w:abstractNum>
  <w:abstractNum w:abstractNumId="3" w15:restartNumberingAfterBreak="0">
    <w:nsid w:val="07284B06"/>
    <w:multiLevelType w:val="hybridMultilevel"/>
    <w:tmpl w:val="DDE8BF56"/>
    <w:lvl w:ilvl="0" w:tplc="DB8E5616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F5E66"/>
    <w:multiLevelType w:val="hybridMultilevel"/>
    <w:tmpl w:val="886C0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43304"/>
    <w:multiLevelType w:val="hybridMultilevel"/>
    <w:tmpl w:val="1828197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8552C3"/>
    <w:multiLevelType w:val="multilevel"/>
    <w:tmpl w:val="041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7" w15:restartNumberingAfterBreak="0">
    <w:nsid w:val="0D675F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EB906F0"/>
    <w:multiLevelType w:val="hybridMultilevel"/>
    <w:tmpl w:val="18C0DF00"/>
    <w:lvl w:ilvl="0" w:tplc="F702C348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9" w15:restartNumberingAfterBreak="0">
    <w:nsid w:val="10DF6533"/>
    <w:multiLevelType w:val="multilevel"/>
    <w:tmpl w:val="44CC96C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59A60C6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993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11" w15:restartNumberingAfterBreak="0">
    <w:nsid w:val="15B16BB0"/>
    <w:multiLevelType w:val="hybridMultilevel"/>
    <w:tmpl w:val="039A7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1306DF"/>
    <w:multiLevelType w:val="multilevel"/>
    <w:tmpl w:val="0419001F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AA26018"/>
    <w:multiLevelType w:val="hybridMultilevel"/>
    <w:tmpl w:val="4516B7FA"/>
    <w:styleLink w:val="List0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C175DD2"/>
    <w:multiLevelType w:val="hybridMultilevel"/>
    <w:tmpl w:val="DDE8BF56"/>
    <w:lvl w:ilvl="0" w:tplc="DB8E5616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C638B0"/>
    <w:multiLevelType w:val="hybridMultilevel"/>
    <w:tmpl w:val="D9C26ADC"/>
    <w:lvl w:ilvl="0" w:tplc="E7D2F472">
      <w:start w:val="31"/>
      <w:numFmt w:val="decimal"/>
      <w:lvlText w:val="%1."/>
      <w:lvlJc w:val="left"/>
      <w:pPr>
        <w:ind w:left="118" w:hanging="52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B08A76">
      <w:numFmt w:val="bullet"/>
      <w:lvlText w:val="•"/>
      <w:lvlJc w:val="left"/>
      <w:pPr>
        <w:ind w:left="1126" w:hanging="520"/>
      </w:pPr>
      <w:rPr>
        <w:rFonts w:hint="default"/>
        <w:lang w:val="ru-RU" w:eastAsia="en-US" w:bidi="ar-SA"/>
      </w:rPr>
    </w:lvl>
    <w:lvl w:ilvl="2" w:tplc="6C649734">
      <w:numFmt w:val="bullet"/>
      <w:lvlText w:val="•"/>
      <w:lvlJc w:val="left"/>
      <w:pPr>
        <w:ind w:left="2133" w:hanging="520"/>
      </w:pPr>
      <w:rPr>
        <w:rFonts w:hint="default"/>
        <w:lang w:val="ru-RU" w:eastAsia="en-US" w:bidi="ar-SA"/>
      </w:rPr>
    </w:lvl>
    <w:lvl w:ilvl="3" w:tplc="24D422AA">
      <w:numFmt w:val="bullet"/>
      <w:lvlText w:val="•"/>
      <w:lvlJc w:val="left"/>
      <w:pPr>
        <w:ind w:left="3139" w:hanging="520"/>
      </w:pPr>
      <w:rPr>
        <w:rFonts w:hint="default"/>
        <w:lang w:val="ru-RU" w:eastAsia="en-US" w:bidi="ar-SA"/>
      </w:rPr>
    </w:lvl>
    <w:lvl w:ilvl="4" w:tplc="37681EF2">
      <w:numFmt w:val="bullet"/>
      <w:lvlText w:val="•"/>
      <w:lvlJc w:val="left"/>
      <w:pPr>
        <w:ind w:left="4146" w:hanging="520"/>
      </w:pPr>
      <w:rPr>
        <w:rFonts w:hint="default"/>
        <w:lang w:val="ru-RU" w:eastAsia="en-US" w:bidi="ar-SA"/>
      </w:rPr>
    </w:lvl>
    <w:lvl w:ilvl="5" w:tplc="96081EE6">
      <w:numFmt w:val="bullet"/>
      <w:lvlText w:val="•"/>
      <w:lvlJc w:val="left"/>
      <w:pPr>
        <w:ind w:left="5153" w:hanging="520"/>
      </w:pPr>
      <w:rPr>
        <w:rFonts w:hint="default"/>
        <w:lang w:val="ru-RU" w:eastAsia="en-US" w:bidi="ar-SA"/>
      </w:rPr>
    </w:lvl>
    <w:lvl w:ilvl="6" w:tplc="A2EA6DC0">
      <w:numFmt w:val="bullet"/>
      <w:lvlText w:val="•"/>
      <w:lvlJc w:val="left"/>
      <w:pPr>
        <w:ind w:left="6159" w:hanging="520"/>
      </w:pPr>
      <w:rPr>
        <w:rFonts w:hint="default"/>
        <w:lang w:val="ru-RU" w:eastAsia="en-US" w:bidi="ar-SA"/>
      </w:rPr>
    </w:lvl>
    <w:lvl w:ilvl="7" w:tplc="ECAC484A">
      <w:numFmt w:val="bullet"/>
      <w:lvlText w:val="•"/>
      <w:lvlJc w:val="left"/>
      <w:pPr>
        <w:ind w:left="7166" w:hanging="520"/>
      </w:pPr>
      <w:rPr>
        <w:rFonts w:hint="default"/>
        <w:lang w:val="ru-RU" w:eastAsia="en-US" w:bidi="ar-SA"/>
      </w:rPr>
    </w:lvl>
    <w:lvl w:ilvl="8" w:tplc="8F3445BA">
      <w:numFmt w:val="bullet"/>
      <w:lvlText w:val="•"/>
      <w:lvlJc w:val="left"/>
      <w:pPr>
        <w:ind w:left="8173" w:hanging="520"/>
      </w:pPr>
      <w:rPr>
        <w:rFonts w:hint="default"/>
        <w:lang w:val="ru-RU" w:eastAsia="en-US" w:bidi="ar-SA"/>
      </w:rPr>
    </w:lvl>
  </w:abstractNum>
  <w:abstractNum w:abstractNumId="16" w15:restartNumberingAfterBreak="0">
    <w:nsid w:val="232C7D49"/>
    <w:multiLevelType w:val="hybridMultilevel"/>
    <w:tmpl w:val="BDC6D8A8"/>
    <w:lvl w:ilvl="0" w:tplc="579ED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2C7DAC"/>
    <w:multiLevelType w:val="hybridMultilevel"/>
    <w:tmpl w:val="3238D76E"/>
    <w:lvl w:ilvl="0" w:tplc="E0F83E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7F05B7D"/>
    <w:multiLevelType w:val="multilevel"/>
    <w:tmpl w:val="BD6A3AEA"/>
    <w:lvl w:ilvl="0">
      <w:start w:val="1"/>
      <w:numFmt w:val="decimal"/>
      <w:lvlText w:val="%1."/>
      <w:lvlJc w:val="left"/>
      <w:pPr>
        <w:ind w:left="360" w:hanging="3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0" w:hanging="2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8B26CF9"/>
    <w:multiLevelType w:val="multilevel"/>
    <w:tmpl w:val="D226AEAE"/>
    <w:lvl w:ilvl="0">
      <w:start w:val="1"/>
      <w:numFmt w:val="decimal"/>
      <w:lvlText w:val="%1"/>
      <w:lvlJc w:val="center"/>
      <w:pPr>
        <w:ind w:left="568" w:hanging="227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20" w15:restartNumberingAfterBreak="0">
    <w:nsid w:val="2CD93FF4"/>
    <w:multiLevelType w:val="multilevel"/>
    <w:tmpl w:val="C4E8A00C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57" w:firstLine="283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21" w15:restartNumberingAfterBreak="0">
    <w:nsid w:val="2D41543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DA55D65"/>
    <w:multiLevelType w:val="hybridMultilevel"/>
    <w:tmpl w:val="8B769D28"/>
    <w:lvl w:ilvl="0" w:tplc="144C1652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3" w15:restartNumberingAfterBreak="0">
    <w:nsid w:val="30086ECD"/>
    <w:multiLevelType w:val="hybridMultilevel"/>
    <w:tmpl w:val="1C543A5E"/>
    <w:lvl w:ilvl="0" w:tplc="AEB00B76">
      <w:start w:val="1"/>
      <w:numFmt w:val="decimal"/>
      <w:lvlText w:val="%1"/>
      <w:lvlJc w:val="center"/>
      <w:pPr>
        <w:ind w:left="643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 w15:restartNumberingAfterBreak="0">
    <w:nsid w:val="320B032D"/>
    <w:multiLevelType w:val="multilevel"/>
    <w:tmpl w:val="894EE872"/>
    <w:lvl w:ilvl="0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1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2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3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4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5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6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7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8">
      <w:start w:val="1"/>
      <w:numFmt w:val="bullet"/>
      <w:lvlText w:val="*"/>
      <w:lvlJc w:val="left"/>
      <w:rPr>
        <w:rFonts w:hint="default"/>
        <w:position w:val="-2"/>
        <w:rtl w:val="0"/>
      </w:rPr>
    </w:lvl>
  </w:abstractNum>
  <w:abstractNum w:abstractNumId="25" w15:restartNumberingAfterBreak="0">
    <w:nsid w:val="361743AB"/>
    <w:multiLevelType w:val="hybridMultilevel"/>
    <w:tmpl w:val="87D222F2"/>
    <w:lvl w:ilvl="0" w:tplc="E764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37F3228E"/>
    <w:multiLevelType w:val="hybridMultilevel"/>
    <w:tmpl w:val="A21A440E"/>
    <w:lvl w:ilvl="0" w:tplc="18467DFA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D756697"/>
    <w:multiLevelType w:val="multilevel"/>
    <w:tmpl w:val="BAD617E0"/>
    <w:lvl w:ilvl="0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318404D"/>
    <w:multiLevelType w:val="hybridMultilevel"/>
    <w:tmpl w:val="1FD6D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40722A"/>
    <w:multiLevelType w:val="multilevel"/>
    <w:tmpl w:val="0248CEC4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E1B2874"/>
    <w:multiLevelType w:val="hybridMultilevel"/>
    <w:tmpl w:val="44F60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6837C4"/>
    <w:multiLevelType w:val="hybridMultilevel"/>
    <w:tmpl w:val="8F2C36CE"/>
    <w:lvl w:ilvl="0" w:tplc="CA9691D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2" w15:restartNumberingAfterBreak="0">
    <w:nsid w:val="52276520"/>
    <w:multiLevelType w:val="multilevel"/>
    <w:tmpl w:val="05B0A1C4"/>
    <w:lvl w:ilvl="0">
      <w:start w:val="1"/>
      <w:numFmt w:val="decimal"/>
      <w:lvlText w:val="%1."/>
      <w:lvlJc w:val="center"/>
      <w:pPr>
        <w:ind w:left="644" w:hanging="360"/>
      </w:pPr>
      <w:rPr>
        <w:rFonts w:hint="default"/>
        <w:spacing w:val="0"/>
        <w:kern w:val="0"/>
        <w:position w:val="4"/>
        <w:sz w:val="24"/>
        <w14:cntxtAlts w14:val="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42B3422"/>
    <w:multiLevelType w:val="hybridMultilevel"/>
    <w:tmpl w:val="567AD9F2"/>
    <w:lvl w:ilvl="0" w:tplc="AE522A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8E42B4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35" w15:restartNumberingAfterBreak="0">
    <w:nsid w:val="56DC78E9"/>
    <w:multiLevelType w:val="hybridMultilevel"/>
    <w:tmpl w:val="AAA63A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9165A07"/>
    <w:multiLevelType w:val="hybridMultilevel"/>
    <w:tmpl w:val="F0A0E5C2"/>
    <w:lvl w:ilvl="0" w:tplc="AE522AD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5C17272C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0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38" w15:restartNumberingAfterBreak="0">
    <w:nsid w:val="60055BAF"/>
    <w:multiLevelType w:val="multilevel"/>
    <w:tmpl w:val="31C2374A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0486EED"/>
    <w:multiLevelType w:val="hybridMultilevel"/>
    <w:tmpl w:val="A7E45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736F32"/>
    <w:multiLevelType w:val="hybridMultilevel"/>
    <w:tmpl w:val="4B149B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59419DE"/>
    <w:multiLevelType w:val="multilevel"/>
    <w:tmpl w:val="3E6E90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6F3231E1"/>
    <w:multiLevelType w:val="multilevel"/>
    <w:tmpl w:val="8D6861DA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31426A1"/>
    <w:multiLevelType w:val="hybridMultilevel"/>
    <w:tmpl w:val="33665108"/>
    <w:lvl w:ilvl="0" w:tplc="AE381830">
      <w:start w:val="1"/>
      <w:numFmt w:val="decimal"/>
      <w:lvlText w:val="%1."/>
      <w:lvlJc w:val="center"/>
      <w:pPr>
        <w:ind w:left="644" w:hanging="360"/>
      </w:pPr>
      <w:rPr>
        <w:rFonts w:ascii="Times New Roman" w:hAnsi="Times New Roman" w:cs="Times New Roman" w:hint="default"/>
        <w:sz w:val="28"/>
        <w:szCs w:val="24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9D5216C"/>
    <w:multiLevelType w:val="hybridMultilevel"/>
    <w:tmpl w:val="9F16BF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8468B"/>
    <w:multiLevelType w:val="hybridMultilevel"/>
    <w:tmpl w:val="857A3A32"/>
    <w:lvl w:ilvl="0" w:tplc="F45ACBA2">
      <w:start w:val="1"/>
      <w:numFmt w:val="decimal"/>
      <w:lvlText w:val="%1"/>
      <w:lvlJc w:val="center"/>
      <w:pPr>
        <w:ind w:left="643" w:hanging="360"/>
      </w:pPr>
      <w:rPr>
        <w:rFonts w:ascii="Times New Roman" w:hAnsi="Times New Roman" w:cs="Times New Roman"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6" w15:restartNumberingAfterBreak="0">
    <w:nsid w:val="7F244FA3"/>
    <w:multiLevelType w:val="multilevel"/>
    <w:tmpl w:val="67A6DB0A"/>
    <w:lvl w:ilvl="0">
      <w:start w:val="1"/>
      <w:numFmt w:val="decimal"/>
      <w:lvlText w:val="%1"/>
      <w:lvlJc w:val="center"/>
      <w:pPr>
        <w:ind w:left="60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7" w15:restartNumberingAfterBreak="0">
    <w:nsid w:val="7FF1095B"/>
    <w:multiLevelType w:val="multilevel"/>
    <w:tmpl w:val="FADA28BC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4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25"/>
  </w:num>
  <w:num w:numId="5">
    <w:abstractNumId w:val="31"/>
  </w:num>
  <w:num w:numId="6">
    <w:abstractNumId w:val="16"/>
  </w:num>
  <w:num w:numId="7">
    <w:abstractNumId w:val="8"/>
  </w:num>
  <w:num w:numId="8">
    <w:abstractNumId w:val="22"/>
  </w:num>
  <w:num w:numId="9">
    <w:abstractNumId w:val="1"/>
  </w:num>
  <w:num w:numId="10">
    <w:abstractNumId w:val="44"/>
  </w:num>
  <w:num w:numId="11">
    <w:abstractNumId w:val="39"/>
  </w:num>
  <w:num w:numId="12">
    <w:abstractNumId w:val="40"/>
  </w:num>
  <w:num w:numId="13">
    <w:abstractNumId w:val="36"/>
  </w:num>
  <w:num w:numId="14">
    <w:abstractNumId w:val="33"/>
  </w:num>
  <w:num w:numId="15">
    <w:abstractNumId w:val="46"/>
  </w:num>
  <w:num w:numId="16">
    <w:abstractNumId w:val="24"/>
  </w:num>
  <w:num w:numId="17">
    <w:abstractNumId w:val="0"/>
  </w:num>
  <w:num w:numId="18">
    <w:abstractNumId w:val="34"/>
  </w:num>
  <w:num w:numId="19">
    <w:abstractNumId w:val="30"/>
  </w:num>
  <w:num w:numId="20">
    <w:abstractNumId w:val="11"/>
  </w:num>
  <w:num w:numId="21">
    <w:abstractNumId w:val="42"/>
  </w:num>
  <w:num w:numId="22">
    <w:abstractNumId w:val="29"/>
  </w:num>
  <w:num w:numId="23">
    <w:abstractNumId w:val="43"/>
  </w:num>
  <w:num w:numId="24">
    <w:abstractNumId w:val="18"/>
  </w:num>
  <w:num w:numId="25">
    <w:abstractNumId w:val="3"/>
  </w:num>
  <w:num w:numId="26">
    <w:abstractNumId w:val="14"/>
  </w:num>
  <w:num w:numId="27">
    <w:abstractNumId w:val="12"/>
  </w:num>
  <w:num w:numId="28">
    <w:abstractNumId w:val="2"/>
  </w:num>
  <w:num w:numId="29">
    <w:abstractNumId w:val="17"/>
  </w:num>
  <w:num w:numId="30">
    <w:abstractNumId w:val="28"/>
  </w:num>
  <w:num w:numId="31">
    <w:abstractNumId w:val="23"/>
  </w:num>
  <w:num w:numId="32">
    <w:abstractNumId w:val="5"/>
  </w:num>
  <w:num w:numId="33">
    <w:abstractNumId w:val="45"/>
  </w:num>
  <w:num w:numId="34">
    <w:abstractNumId w:val="6"/>
  </w:num>
  <w:num w:numId="35">
    <w:abstractNumId w:val="7"/>
  </w:num>
  <w:num w:numId="36">
    <w:abstractNumId w:val="9"/>
  </w:num>
  <w:num w:numId="37">
    <w:abstractNumId w:val="38"/>
  </w:num>
  <w:num w:numId="38">
    <w:abstractNumId w:val="21"/>
  </w:num>
  <w:num w:numId="39">
    <w:abstractNumId w:val="13"/>
  </w:num>
  <w:num w:numId="40">
    <w:abstractNumId w:val="19"/>
  </w:num>
  <w:num w:numId="41">
    <w:abstractNumId w:val="35"/>
  </w:num>
  <w:num w:numId="42">
    <w:abstractNumId w:val="27"/>
  </w:num>
  <w:num w:numId="43">
    <w:abstractNumId w:val="41"/>
  </w:num>
  <w:num w:numId="44">
    <w:abstractNumId w:val="47"/>
  </w:num>
  <w:num w:numId="45">
    <w:abstractNumId w:val="32"/>
  </w:num>
  <w:num w:numId="46">
    <w:abstractNumId w:val="37"/>
  </w:num>
  <w:num w:numId="47">
    <w:abstractNumId w:val="4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57C"/>
    <w:rsid w:val="000165C3"/>
    <w:rsid w:val="00035BA3"/>
    <w:rsid w:val="000716BE"/>
    <w:rsid w:val="00087562"/>
    <w:rsid w:val="000911F2"/>
    <w:rsid w:val="000A6FB9"/>
    <w:rsid w:val="000E02E9"/>
    <w:rsid w:val="001234F7"/>
    <w:rsid w:val="0015025A"/>
    <w:rsid w:val="00167000"/>
    <w:rsid w:val="001C556B"/>
    <w:rsid w:val="001C5E47"/>
    <w:rsid w:val="00203063"/>
    <w:rsid w:val="002133CB"/>
    <w:rsid w:val="00215065"/>
    <w:rsid w:val="00245210"/>
    <w:rsid w:val="0026504D"/>
    <w:rsid w:val="002A5C72"/>
    <w:rsid w:val="002A657A"/>
    <w:rsid w:val="002E5EB2"/>
    <w:rsid w:val="002F06FC"/>
    <w:rsid w:val="00324C2D"/>
    <w:rsid w:val="003718D9"/>
    <w:rsid w:val="00380CE1"/>
    <w:rsid w:val="003825DE"/>
    <w:rsid w:val="003B1343"/>
    <w:rsid w:val="003C2017"/>
    <w:rsid w:val="004217B0"/>
    <w:rsid w:val="0043151F"/>
    <w:rsid w:val="0049497C"/>
    <w:rsid w:val="004A550A"/>
    <w:rsid w:val="004B5EBF"/>
    <w:rsid w:val="00531207"/>
    <w:rsid w:val="00584C85"/>
    <w:rsid w:val="005A1326"/>
    <w:rsid w:val="005A2390"/>
    <w:rsid w:val="00607580"/>
    <w:rsid w:val="00673EE4"/>
    <w:rsid w:val="006B0929"/>
    <w:rsid w:val="006C257C"/>
    <w:rsid w:val="006D15E7"/>
    <w:rsid w:val="006F00C7"/>
    <w:rsid w:val="0071319A"/>
    <w:rsid w:val="00714156"/>
    <w:rsid w:val="00730ADF"/>
    <w:rsid w:val="00735F96"/>
    <w:rsid w:val="00786C31"/>
    <w:rsid w:val="007F19AE"/>
    <w:rsid w:val="007F3A97"/>
    <w:rsid w:val="0090146B"/>
    <w:rsid w:val="009018BA"/>
    <w:rsid w:val="00A531A2"/>
    <w:rsid w:val="00A65720"/>
    <w:rsid w:val="00AD2A09"/>
    <w:rsid w:val="00B270A9"/>
    <w:rsid w:val="00B96F1C"/>
    <w:rsid w:val="00B97075"/>
    <w:rsid w:val="00BA26C3"/>
    <w:rsid w:val="00BC6112"/>
    <w:rsid w:val="00C1253D"/>
    <w:rsid w:val="00C31FD7"/>
    <w:rsid w:val="00CC651F"/>
    <w:rsid w:val="00D101F9"/>
    <w:rsid w:val="00D5073C"/>
    <w:rsid w:val="00D60B7B"/>
    <w:rsid w:val="00DF5ECA"/>
    <w:rsid w:val="00EA314B"/>
    <w:rsid w:val="00EB7F49"/>
    <w:rsid w:val="00F210EB"/>
    <w:rsid w:val="00F8615B"/>
    <w:rsid w:val="00F902E1"/>
    <w:rsid w:val="00F9763D"/>
    <w:rsid w:val="00FA00EE"/>
    <w:rsid w:val="00FD39AE"/>
    <w:rsid w:val="00FE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B7B23"/>
  <w15:chartTrackingRefBased/>
  <w15:docId w15:val="{2657359E-38C4-4ABD-8BF2-6A137A868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E02E9"/>
    <w:pPr>
      <w:spacing w:after="200" w:line="276" w:lineRule="auto"/>
    </w:pPr>
  </w:style>
  <w:style w:type="paragraph" w:styleId="10">
    <w:name w:val="heading 1"/>
    <w:basedOn w:val="a0"/>
    <w:next w:val="a0"/>
    <w:link w:val="11"/>
    <w:qFormat/>
    <w:rsid w:val="00215065"/>
    <w:pPr>
      <w:keepNext/>
      <w:widowControl w:val="0"/>
      <w:spacing w:before="240" w:after="240" w:line="240" w:lineRule="auto"/>
      <w:contextualSpacing/>
      <w:jc w:val="right"/>
      <w:outlineLvl w:val="0"/>
    </w:pPr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0"/>
    <w:next w:val="a0"/>
    <w:link w:val="20"/>
    <w:qFormat/>
    <w:rsid w:val="00215065"/>
    <w:pPr>
      <w:keepNext/>
      <w:widowControl w:val="0"/>
      <w:spacing w:before="240" w:after="240" w:line="240" w:lineRule="auto"/>
      <w:ind w:firstLine="709"/>
      <w:contextualSpacing/>
      <w:jc w:val="both"/>
      <w:outlineLvl w:val="1"/>
    </w:pPr>
    <w:rPr>
      <w:rFonts w:ascii="Times New Roman" w:eastAsia="Calibri" w:hAnsi="Times New Roman" w:cs="Times New Roman"/>
      <w:b/>
      <w:sz w:val="28"/>
      <w:szCs w:val="28"/>
    </w:rPr>
  </w:style>
  <w:style w:type="paragraph" w:styleId="3">
    <w:name w:val="heading 3"/>
    <w:basedOn w:val="a0"/>
    <w:next w:val="a0"/>
    <w:link w:val="30"/>
    <w:qFormat/>
    <w:rsid w:val="00215065"/>
    <w:pPr>
      <w:keepNext/>
      <w:widowControl w:val="0"/>
      <w:spacing w:before="240" w:after="240" w:line="240" w:lineRule="auto"/>
      <w:ind w:firstLine="709"/>
      <w:jc w:val="both"/>
      <w:outlineLvl w:val="2"/>
    </w:pPr>
    <w:rPr>
      <w:rFonts w:ascii="Times New Roman" w:eastAsia="Calibri" w:hAnsi="Times New Roman" w:cs="Times New Roman"/>
      <w:sz w:val="28"/>
      <w:szCs w:val="28"/>
    </w:rPr>
  </w:style>
  <w:style w:type="paragraph" w:styleId="4">
    <w:name w:val="heading 4"/>
    <w:basedOn w:val="a0"/>
    <w:next w:val="a0"/>
    <w:link w:val="40"/>
    <w:qFormat/>
    <w:rsid w:val="00215065"/>
    <w:pPr>
      <w:keepNext/>
      <w:widowControl w:val="0"/>
      <w:spacing w:after="0" w:line="240" w:lineRule="auto"/>
      <w:ind w:left="28" w:right="28" w:firstLine="709"/>
      <w:contextualSpacing/>
      <w:jc w:val="both"/>
      <w:outlineLvl w:val="3"/>
    </w:pPr>
    <w:rPr>
      <w:rFonts w:ascii="Times New Roman" w:eastAsia="Calibri" w:hAnsi="Times New Roman" w:cs="Times New Roman"/>
      <w:b/>
      <w:sz w:val="28"/>
      <w:szCs w:val="28"/>
    </w:rPr>
  </w:style>
  <w:style w:type="paragraph" w:styleId="5">
    <w:name w:val="heading 5"/>
    <w:basedOn w:val="a0"/>
    <w:next w:val="a0"/>
    <w:link w:val="50"/>
    <w:qFormat/>
    <w:rsid w:val="00215065"/>
    <w:pPr>
      <w:keepNext/>
      <w:widowControl w:val="0"/>
      <w:spacing w:after="0" w:line="240" w:lineRule="auto"/>
      <w:ind w:left="6521" w:firstLine="709"/>
      <w:outlineLvl w:val="4"/>
    </w:pPr>
    <w:rPr>
      <w:rFonts w:ascii="Times New Roman" w:eastAsia="Calibri" w:hAnsi="Times New Roman" w:cs="Times New Roman"/>
      <w:sz w:val="28"/>
      <w:szCs w:val="28"/>
    </w:rPr>
  </w:style>
  <w:style w:type="paragraph" w:styleId="6">
    <w:name w:val="heading 6"/>
    <w:basedOn w:val="a0"/>
    <w:next w:val="a0"/>
    <w:link w:val="60"/>
    <w:qFormat/>
    <w:rsid w:val="00215065"/>
    <w:pPr>
      <w:keepNext/>
      <w:widowControl w:val="0"/>
      <w:spacing w:before="480" w:after="0" w:line="240" w:lineRule="auto"/>
      <w:ind w:firstLine="709"/>
      <w:jc w:val="center"/>
      <w:outlineLvl w:val="5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7">
    <w:name w:val="heading 7"/>
    <w:basedOn w:val="a0"/>
    <w:next w:val="a0"/>
    <w:link w:val="70"/>
    <w:qFormat/>
    <w:rsid w:val="00215065"/>
    <w:pPr>
      <w:keepNext/>
      <w:spacing w:before="600" w:after="0" w:line="240" w:lineRule="atLeast"/>
      <w:ind w:firstLine="709"/>
      <w:jc w:val="both"/>
      <w:outlineLvl w:val="6"/>
    </w:pPr>
    <w:rPr>
      <w:rFonts w:ascii="Times New Roman" w:eastAsia="Calibri" w:hAnsi="Times New Roman" w:cs="Times New Roman"/>
      <w:sz w:val="28"/>
      <w:szCs w:val="28"/>
    </w:rPr>
  </w:style>
  <w:style w:type="paragraph" w:styleId="8">
    <w:name w:val="heading 8"/>
    <w:basedOn w:val="a0"/>
    <w:next w:val="a0"/>
    <w:link w:val="80"/>
    <w:qFormat/>
    <w:rsid w:val="00215065"/>
    <w:pPr>
      <w:keepNext/>
      <w:spacing w:after="0" w:line="240" w:lineRule="atLeast"/>
      <w:ind w:left="36" w:right="36" w:firstLine="709"/>
      <w:jc w:val="center"/>
      <w:outlineLvl w:val="7"/>
    </w:pPr>
    <w:rPr>
      <w:rFonts w:ascii="Times New Roman" w:eastAsia="Calibri" w:hAnsi="Times New Roman" w:cs="Times New Roman"/>
      <w:sz w:val="28"/>
      <w:szCs w:val="28"/>
    </w:rPr>
  </w:style>
  <w:style w:type="paragraph" w:styleId="9">
    <w:name w:val="heading 9"/>
    <w:basedOn w:val="a0"/>
    <w:next w:val="a0"/>
    <w:link w:val="90"/>
    <w:qFormat/>
    <w:rsid w:val="00215065"/>
    <w:pPr>
      <w:keepNext/>
      <w:spacing w:after="0" w:line="240" w:lineRule="atLeast"/>
      <w:ind w:left="36" w:right="36" w:firstLine="709"/>
      <w:jc w:val="both"/>
      <w:outlineLvl w:val="8"/>
    </w:pPr>
    <w:rPr>
      <w:rFonts w:ascii="Times New Roman" w:eastAsia="Calibri" w:hAnsi="Times New Roman" w:cs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обычный,Варианты ответов,Абзац списка11,4,Use Case List Paragraph,ТЗ список,Абзац списка литеральный,List Paragraph,Bullet List,FooterText,numbered,Bullet 1,it_List1,асз.Списка,Абзац основного текста,Абзац списка нумерованный,lp1,Маркер"/>
    <w:basedOn w:val="a0"/>
    <w:link w:val="a5"/>
    <w:uiPriority w:val="34"/>
    <w:qFormat/>
    <w:rsid w:val="0026504D"/>
    <w:pPr>
      <w:ind w:left="720"/>
      <w:contextualSpacing/>
    </w:pPr>
  </w:style>
  <w:style w:type="character" w:customStyle="1" w:styleId="a5">
    <w:name w:val="Абзац списка Знак"/>
    <w:aliases w:val="обычный Знак,Варианты ответов Знак,Абзац списка11 Знак,4 Знак,Use Case List Paragraph Знак,ТЗ список Знак,Абзац списка литеральный Знак,List Paragraph Знак,Bullet List Знак,FooterText Знак,numbered Знак,Bullet 1 Знак,it_List1 Знак"/>
    <w:link w:val="a4"/>
    <w:uiPriority w:val="34"/>
    <w:qFormat/>
    <w:locked/>
    <w:rsid w:val="0026504D"/>
  </w:style>
  <w:style w:type="paragraph" w:customStyle="1" w:styleId="ConsPlusNormal">
    <w:name w:val="ConsPlusNormal"/>
    <w:link w:val="ConsPlusNormal0"/>
    <w:rsid w:val="000E02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0E02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annotation reference"/>
    <w:basedOn w:val="a1"/>
    <w:unhideWhenUsed/>
    <w:rsid w:val="000E02E9"/>
    <w:rPr>
      <w:sz w:val="16"/>
      <w:szCs w:val="16"/>
    </w:rPr>
  </w:style>
  <w:style w:type="paragraph" w:styleId="a7">
    <w:name w:val="annotation text"/>
    <w:basedOn w:val="a0"/>
    <w:link w:val="a8"/>
    <w:unhideWhenUsed/>
    <w:rsid w:val="000E02E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rsid w:val="000E02E9"/>
    <w:rPr>
      <w:sz w:val="20"/>
      <w:szCs w:val="20"/>
    </w:rPr>
  </w:style>
  <w:style w:type="paragraph" w:styleId="a9">
    <w:name w:val="annotation subject"/>
    <w:basedOn w:val="a7"/>
    <w:next w:val="a7"/>
    <w:link w:val="aa"/>
    <w:unhideWhenUsed/>
    <w:rsid w:val="000E02E9"/>
    <w:rPr>
      <w:b/>
      <w:bCs/>
    </w:rPr>
  </w:style>
  <w:style w:type="character" w:customStyle="1" w:styleId="aa">
    <w:name w:val="Тема примечания Знак"/>
    <w:basedOn w:val="a8"/>
    <w:link w:val="a9"/>
    <w:rsid w:val="000E02E9"/>
    <w:rPr>
      <w:b/>
      <w:bCs/>
      <w:sz w:val="20"/>
      <w:szCs w:val="20"/>
    </w:rPr>
  </w:style>
  <w:style w:type="paragraph" w:styleId="ab">
    <w:name w:val="Balloon Text"/>
    <w:basedOn w:val="a0"/>
    <w:link w:val="ac"/>
    <w:unhideWhenUsed/>
    <w:rsid w:val="000E0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0E02E9"/>
    <w:rPr>
      <w:rFonts w:ascii="Tahoma" w:hAnsi="Tahoma" w:cs="Tahoma"/>
      <w:sz w:val="16"/>
      <w:szCs w:val="16"/>
    </w:rPr>
  </w:style>
  <w:style w:type="paragraph" w:styleId="ad">
    <w:name w:val="No Spacing"/>
    <w:aliases w:val="с интервалом,Без интервала1,No Spacing,No Spacing1"/>
    <w:link w:val="ae"/>
    <w:uiPriority w:val="1"/>
    <w:qFormat/>
    <w:rsid w:val="000E02E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E02E9"/>
    <w:rPr>
      <w:rFonts w:ascii="Calibri" w:eastAsia="Times New Roman" w:hAnsi="Calibri" w:cs="Calibri"/>
      <w:szCs w:val="20"/>
      <w:lang w:eastAsia="ru-RU"/>
    </w:rPr>
  </w:style>
  <w:style w:type="character" w:customStyle="1" w:styleId="ae">
    <w:name w:val="Без интервала Знак"/>
    <w:aliases w:val="с интервалом Знак,Без интервала1 Знак,No Spacing Знак,No Spacing1 Знак"/>
    <w:link w:val="ad"/>
    <w:uiPriority w:val="1"/>
    <w:rsid w:val="000E0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0"/>
    <w:link w:val="af0"/>
    <w:uiPriority w:val="99"/>
    <w:rsid w:val="000E02E9"/>
    <w:pPr>
      <w:tabs>
        <w:tab w:val="center" w:pos="4677"/>
        <w:tab w:val="right" w:pos="9355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0">
    <w:name w:val="Верхний колонтитул Знак"/>
    <w:basedOn w:val="a1"/>
    <w:link w:val="af"/>
    <w:uiPriority w:val="99"/>
    <w:rsid w:val="000E02E9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1">
    <w:name w:val="Plain Text"/>
    <w:basedOn w:val="a0"/>
    <w:link w:val="af2"/>
    <w:uiPriority w:val="99"/>
    <w:rsid w:val="00C1253D"/>
    <w:pPr>
      <w:suppressAutoHyphens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2">
    <w:name w:val="Текст Знак"/>
    <w:basedOn w:val="a1"/>
    <w:link w:val="af1"/>
    <w:uiPriority w:val="99"/>
    <w:rsid w:val="00C1253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10">
    <w:name w:val="Табличный_боковик_11"/>
    <w:link w:val="111"/>
    <w:qFormat/>
    <w:rsid w:val="00C1253D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1">
    <w:name w:val="Табличный_боковик_11 Знак"/>
    <w:link w:val="110"/>
    <w:rsid w:val="00C1253D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">
    <w:name w:val="Заголовок 1 Знак"/>
    <w:basedOn w:val="a1"/>
    <w:link w:val="10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1"/>
    <w:link w:val="2"/>
    <w:rsid w:val="00215065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30">
    <w:name w:val="Заголовок 3 Знак"/>
    <w:basedOn w:val="a1"/>
    <w:link w:val="3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40">
    <w:name w:val="Заголовок 4 Знак"/>
    <w:basedOn w:val="a1"/>
    <w:link w:val="4"/>
    <w:rsid w:val="00215065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50">
    <w:name w:val="Заголовок 5 Знак"/>
    <w:basedOn w:val="a1"/>
    <w:link w:val="5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60">
    <w:name w:val="Заголовок 6 Знак"/>
    <w:basedOn w:val="a1"/>
    <w:link w:val="6"/>
    <w:rsid w:val="00215065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1"/>
    <w:link w:val="7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80">
    <w:name w:val="Заголовок 8 Знак"/>
    <w:basedOn w:val="a1"/>
    <w:link w:val="8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90">
    <w:name w:val="Заголовок 9 Знак"/>
    <w:basedOn w:val="a1"/>
    <w:link w:val="9"/>
    <w:rsid w:val="00215065"/>
    <w:rPr>
      <w:rFonts w:ascii="Times New Roman" w:eastAsia="Calibri" w:hAnsi="Times New Roman" w:cs="Times New Roman"/>
      <w:sz w:val="28"/>
      <w:szCs w:val="28"/>
    </w:rPr>
  </w:style>
  <w:style w:type="table" w:styleId="af3">
    <w:name w:val="Table Grid"/>
    <w:basedOn w:val="a2"/>
    <w:uiPriority w:val="59"/>
    <w:rsid w:val="002150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215065"/>
    <w:pPr>
      <w:suppressAutoHyphens/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4">
    <w:name w:val="footer"/>
    <w:basedOn w:val="a0"/>
    <w:link w:val="af5"/>
    <w:rsid w:val="00215065"/>
    <w:pPr>
      <w:tabs>
        <w:tab w:val="center" w:pos="4677"/>
        <w:tab w:val="right" w:pos="9355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Нижний колонтитул Знак"/>
    <w:basedOn w:val="a1"/>
    <w:link w:val="af4"/>
    <w:rsid w:val="0021506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1"/>
    <w:rsid w:val="00215065"/>
  </w:style>
  <w:style w:type="paragraph" w:styleId="31">
    <w:name w:val="Body Text Indent 3"/>
    <w:basedOn w:val="a0"/>
    <w:link w:val="32"/>
    <w:rsid w:val="00215065"/>
    <w:pPr>
      <w:widowControl w:val="0"/>
      <w:suppressAutoHyphens/>
      <w:autoSpaceDE w:val="0"/>
      <w:autoSpaceDN w:val="0"/>
      <w:spacing w:after="0" w:line="240" w:lineRule="auto"/>
      <w:ind w:left="900"/>
      <w:jc w:val="both"/>
    </w:pPr>
    <w:rPr>
      <w:rFonts w:ascii="Courier New" w:eastAsia="Times New Roman" w:hAnsi="Courier New" w:cs="Courier New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15065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f7">
    <w:name w:val="Body Text"/>
    <w:basedOn w:val="a0"/>
    <w:link w:val="af8"/>
    <w:rsid w:val="00215065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Знак"/>
    <w:basedOn w:val="a1"/>
    <w:link w:val="af7"/>
    <w:rsid w:val="00215065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List0">
    <w:name w:val="List 0"/>
    <w:basedOn w:val="a3"/>
    <w:autoRedefine/>
    <w:semiHidden/>
    <w:rsid w:val="00215065"/>
    <w:pPr>
      <w:numPr>
        <w:numId w:val="39"/>
      </w:numPr>
    </w:pPr>
  </w:style>
  <w:style w:type="paragraph" w:customStyle="1" w:styleId="12">
    <w:name w:val="Обычный1"/>
    <w:rsid w:val="0021506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13">
    <w:name w:val="Абзац списка1"/>
    <w:basedOn w:val="a0"/>
    <w:rsid w:val="00215065"/>
    <w:pPr>
      <w:suppressAutoHyphens/>
      <w:spacing w:after="0" w:line="240" w:lineRule="auto"/>
      <w:ind w:left="720" w:firstLine="567"/>
      <w:contextualSpacing/>
      <w:jc w:val="both"/>
    </w:pPr>
    <w:rPr>
      <w:rFonts w:ascii="Calibri" w:eastAsia="Calibri" w:hAnsi="Calibri" w:cs="Times New Roman"/>
      <w:kern w:val="1"/>
      <w:lang w:eastAsia="hi-IN" w:bidi="hi-IN"/>
    </w:rPr>
  </w:style>
  <w:style w:type="character" w:styleId="af9">
    <w:name w:val="Hyperlink"/>
    <w:unhideWhenUsed/>
    <w:rsid w:val="00215065"/>
    <w:rPr>
      <w:color w:val="0000FF"/>
      <w:u w:val="single"/>
    </w:rPr>
  </w:style>
  <w:style w:type="character" w:styleId="afa">
    <w:name w:val="FollowedHyperlink"/>
    <w:uiPriority w:val="99"/>
    <w:unhideWhenUsed/>
    <w:rsid w:val="00215065"/>
    <w:rPr>
      <w:color w:val="800080"/>
      <w:u w:val="single"/>
    </w:rPr>
  </w:style>
  <w:style w:type="paragraph" w:customStyle="1" w:styleId="xl63">
    <w:name w:val="xl63"/>
    <w:basedOn w:val="a0"/>
    <w:rsid w:val="00215065"/>
    <w:pP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0"/>
    <w:rsid w:val="00215065"/>
    <w:pPr>
      <w:pBdr>
        <w:lef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0"/>
    <w:rsid w:val="00215065"/>
    <w:pPr>
      <w:suppressAutoHyphens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0"/>
    <w:rsid w:val="00215065"/>
    <w:pPr>
      <w:pBdr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0"/>
    <w:rsid w:val="00215065"/>
    <w:pPr>
      <w:pBdr>
        <w:lef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0"/>
    <w:rsid w:val="00215065"/>
    <w:pP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0"/>
    <w:rsid w:val="00215065"/>
    <w:pPr>
      <w:pBdr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1">
    <w:name w:val="xl111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8">
    <w:name w:val="xl118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ind w:firstLineChars="100" w:firstLine="10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ind w:firstLineChars="100" w:firstLine="10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26">
    <w:name w:val="xl126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ind w:firstLineChars="100" w:firstLine="10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0"/>
    <w:rsid w:val="00215065"/>
    <w:pP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4">
    <w:name w:val="xl134"/>
    <w:basedOn w:val="a0"/>
    <w:rsid w:val="00215065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0"/>
    <w:rsid w:val="0021506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ConsPlusNonformat">
    <w:name w:val="ConsPlusNonformat"/>
    <w:uiPriority w:val="99"/>
    <w:rsid w:val="002150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Normal (Web)"/>
    <w:basedOn w:val="a0"/>
    <w:uiPriority w:val="99"/>
    <w:unhideWhenUsed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Текст_Жирный"/>
    <w:uiPriority w:val="1"/>
    <w:qFormat/>
    <w:rsid w:val="00215065"/>
    <w:rPr>
      <w:rFonts w:ascii="Times New Roman" w:hAnsi="Times New Roman"/>
      <w:b/>
    </w:rPr>
  </w:style>
  <w:style w:type="paragraph" w:customStyle="1" w:styleId="afd">
    <w:name w:val="Таблица_название_таблицы"/>
    <w:next w:val="a0"/>
    <w:link w:val="afe"/>
    <w:autoRedefine/>
    <w:qFormat/>
    <w:rsid w:val="00215065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e">
    <w:name w:val="Таблица_название_таблицы Знак"/>
    <w:link w:val="afd"/>
    <w:rsid w:val="00215065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12">
    <w:name w:val="Табличный_таблица_11"/>
    <w:link w:val="113"/>
    <w:qFormat/>
    <w:rsid w:val="00215065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113">
    <w:name w:val="Табличный_таблица_11 Знак"/>
    <w:link w:val="112"/>
    <w:rsid w:val="00215065"/>
    <w:rPr>
      <w:rFonts w:ascii="Times New Roman" w:eastAsia="Times New Roman" w:hAnsi="Times New Roman" w:cs="Times New Roman"/>
      <w:lang w:eastAsia="ru-RU"/>
    </w:rPr>
  </w:style>
  <w:style w:type="paragraph" w:styleId="aff">
    <w:name w:val="footnote text"/>
    <w:basedOn w:val="a0"/>
    <w:link w:val="aff0"/>
    <w:uiPriority w:val="99"/>
    <w:rsid w:val="002150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сноски Знак"/>
    <w:basedOn w:val="a1"/>
    <w:link w:val="aff"/>
    <w:uiPriority w:val="99"/>
    <w:rsid w:val="002150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rsid w:val="00215065"/>
    <w:rPr>
      <w:vertAlign w:val="superscript"/>
    </w:rPr>
  </w:style>
  <w:style w:type="paragraph" w:styleId="aff2">
    <w:name w:val="Body Text Indent"/>
    <w:basedOn w:val="a0"/>
    <w:link w:val="aff3"/>
    <w:rsid w:val="00215065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3">
    <w:name w:val="Основной текст с отступом Знак"/>
    <w:basedOn w:val="a1"/>
    <w:link w:val="aff2"/>
    <w:rsid w:val="0021506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caption"/>
    <w:basedOn w:val="a0"/>
    <w:next w:val="a0"/>
    <w:qFormat/>
    <w:rsid w:val="00215065"/>
    <w:pPr>
      <w:widowControl w:val="0"/>
      <w:spacing w:after="0" w:line="240" w:lineRule="auto"/>
      <w:ind w:left="-57" w:right="-57" w:firstLine="709"/>
      <w:jc w:val="center"/>
    </w:pPr>
    <w:rPr>
      <w:rFonts w:ascii="Times New Roman" w:eastAsia="Calibri" w:hAnsi="Times New Roman" w:cs="Times New Roman"/>
      <w:b/>
      <w:sz w:val="20"/>
      <w:szCs w:val="28"/>
    </w:rPr>
  </w:style>
  <w:style w:type="paragraph" w:styleId="21">
    <w:name w:val="Body Text 2"/>
    <w:basedOn w:val="a0"/>
    <w:link w:val="22"/>
    <w:rsid w:val="00215065"/>
    <w:pPr>
      <w:widowControl w:val="0"/>
      <w:tabs>
        <w:tab w:val="left" w:pos="6237"/>
      </w:tabs>
      <w:spacing w:after="0" w:line="240" w:lineRule="auto"/>
      <w:ind w:firstLine="709"/>
      <w:jc w:val="center"/>
    </w:pPr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22">
    <w:name w:val="Основной текст 2 Знак"/>
    <w:basedOn w:val="a1"/>
    <w:link w:val="21"/>
    <w:rsid w:val="00215065"/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14">
    <w:name w:val="Знак Знак1"/>
    <w:locked/>
    <w:rsid w:val="00215065"/>
    <w:rPr>
      <w:sz w:val="28"/>
      <w:szCs w:val="28"/>
    </w:rPr>
  </w:style>
  <w:style w:type="paragraph" w:styleId="23">
    <w:name w:val="Body Text Indent 2"/>
    <w:basedOn w:val="a0"/>
    <w:link w:val="24"/>
    <w:rsid w:val="00215065"/>
    <w:pPr>
      <w:widowControl w:val="0"/>
      <w:spacing w:before="600"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4">
    <w:name w:val="Основной текст с отступом 2 Знак"/>
    <w:basedOn w:val="a1"/>
    <w:link w:val="23"/>
    <w:rsid w:val="00215065"/>
    <w:rPr>
      <w:rFonts w:ascii="Times New Roman" w:eastAsia="Calibri" w:hAnsi="Times New Roman" w:cs="Times New Roman"/>
      <w:sz w:val="28"/>
      <w:szCs w:val="28"/>
    </w:rPr>
  </w:style>
  <w:style w:type="paragraph" w:customStyle="1" w:styleId="ConsNonformat">
    <w:name w:val="ConsNonformat"/>
    <w:rsid w:val="0021506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21506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33">
    <w:name w:val="Body Text 3"/>
    <w:basedOn w:val="a0"/>
    <w:link w:val="34"/>
    <w:rsid w:val="00215065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FF0000"/>
      <w:sz w:val="26"/>
      <w:szCs w:val="28"/>
    </w:rPr>
  </w:style>
  <w:style w:type="character" w:customStyle="1" w:styleId="34">
    <w:name w:val="Основной текст 3 Знак"/>
    <w:basedOn w:val="a1"/>
    <w:link w:val="33"/>
    <w:rsid w:val="00215065"/>
    <w:rPr>
      <w:rFonts w:ascii="Times New Roman" w:eastAsia="Calibri" w:hAnsi="Times New Roman" w:cs="Times New Roman"/>
      <w:color w:val="FF0000"/>
      <w:sz w:val="26"/>
      <w:szCs w:val="28"/>
    </w:rPr>
  </w:style>
  <w:style w:type="character" w:styleId="aff5">
    <w:name w:val="line number"/>
    <w:rsid w:val="00215065"/>
  </w:style>
  <w:style w:type="paragraph" w:styleId="aff6">
    <w:name w:val="Document Map"/>
    <w:basedOn w:val="a0"/>
    <w:link w:val="15"/>
    <w:rsid w:val="00215065"/>
    <w:pPr>
      <w:widowControl w:val="0"/>
      <w:spacing w:after="0" w:line="240" w:lineRule="auto"/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ff7">
    <w:name w:val="Схема документа Знак"/>
    <w:basedOn w:val="a1"/>
    <w:rsid w:val="00215065"/>
    <w:rPr>
      <w:rFonts w:ascii="Segoe UI" w:hAnsi="Segoe UI" w:cs="Segoe UI"/>
      <w:sz w:val="16"/>
      <w:szCs w:val="16"/>
    </w:rPr>
  </w:style>
  <w:style w:type="character" w:customStyle="1" w:styleId="15">
    <w:name w:val="Схема документа Знак1"/>
    <w:link w:val="aff6"/>
    <w:rsid w:val="00215065"/>
    <w:rPr>
      <w:rFonts w:ascii="Tahoma" w:eastAsia="Calibri" w:hAnsi="Tahoma" w:cs="Tahoma"/>
      <w:sz w:val="16"/>
      <w:szCs w:val="16"/>
    </w:rPr>
  </w:style>
  <w:style w:type="paragraph" w:styleId="aff8">
    <w:name w:val="Subtitle"/>
    <w:aliases w:val="Обычный таблица"/>
    <w:basedOn w:val="a0"/>
    <w:next w:val="a0"/>
    <w:link w:val="16"/>
    <w:uiPriority w:val="99"/>
    <w:qFormat/>
    <w:rsid w:val="00215065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9">
    <w:name w:val="Подзаголовок Знак"/>
    <w:aliases w:val="Обычный таблица Знак"/>
    <w:basedOn w:val="a1"/>
    <w:uiPriority w:val="99"/>
    <w:rsid w:val="00215065"/>
    <w:rPr>
      <w:rFonts w:eastAsiaTheme="minorEastAsia"/>
      <w:color w:val="5A5A5A" w:themeColor="text1" w:themeTint="A5"/>
      <w:spacing w:val="15"/>
    </w:rPr>
  </w:style>
  <w:style w:type="character" w:customStyle="1" w:styleId="16">
    <w:name w:val="Подзаголовок Знак1"/>
    <w:aliases w:val="Обычный таблица Знак1"/>
    <w:link w:val="aff8"/>
    <w:uiPriority w:val="99"/>
    <w:rsid w:val="00215065"/>
    <w:rPr>
      <w:rFonts w:ascii="Times New Roman" w:eastAsia="Calibri" w:hAnsi="Times New Roman" w:cs="Times New Roman"/>
      <w:sz w:val="28"/>
      <w:szCs w:val="28"/>
    </w:rPr>
  </w:style>
  <w:style w:type="paragraph" w:customStyle="1" w:styleId="stylet3">
    <w:name w:val="stylet3"/>
    <w:basedOn w:val="a0"/>
    <w:rsid w:val="00215065"/>
    <w:pPr>
      <w:spacing w:before="100" w:beforeAutospacing="1" w:after="100" w:afterAutospacing="1" w:line="240" w:lineRule="auto"/>
      <w:ind w:firstLine="709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ffa">
    <w:name w:val="Гипертекстовая ссылка"/>
    <w:rsid w:val="00215065"/>
    <w:rPr>
      <w:rFonts w:cs="Times New Roman"/>
      <w:color w:val="008000"/>
    </w:rPr>
  </w:style>
  <w:style w:type="numbering" w:customStyle="1" w:styleId="17">
    <w:name w:val="Нет списка1"/>
    <w:next w:val="a3"/>
    <w:uiPriority w:val="99"/>
    <w:semiHidden/>
    <w:unhideWhenUsed/>
    <w:rsid w:val="00215065"/>
  </w:style>
  <w:style w:type="character" w:customStyle="1" w:styleId="affb">
    <w:name w:val="Цветовое выделение"/>
    <w:uiPriority w:val="99"/>
    <w:rsid w:val="00215065"/>
    <w:rPr>
      <w:b/>
      <w:bCs/>
      <w:color w:val="000080"/>
    </w:rPr>
  </w:style>
  <w:style w:type="numbering" w:customStyle="1" w:styleId="25">
    <w:name w:val="Нет списка2"/>
    <w:next w:val="a3"/>
    <w:uiPriority w:val="99"/>
    <w:semiHidden/>
    <w:unhideWhenUsed/>
    <w:rsid w:val="00215065"/>
  </w:style>
  <w:style w:type="paragraph" w:customStyle="1" w:styleId="26">
    <w:name w:val="Обычный2"/>
    <w:rsid w:val="0021506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c">
    <w:name w:val="Нормальный (таблица)"/>
    <w:basedOn w:val="a0"/>
    <w:next w:val="a0"/>
    <w:uiPriority w:val="99"/>
    <w:rsid w:val="00215065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styleId="affd">
    <w:name w:val="Emphasis"/>
    <w:uiPriority w:val="20"/>
    <w:qFormat/>
    <w:rsid w:val="00215065"/>
    <w:rPr>
      <w:i/>
      <w:iCs/>
    </w:rPr>
  </w:style>
  <w:style w:type="character" w:styleId="affe">
    <w:name w:val="Strong"/>
    <w:qFormat/>
    <w:rsid w:val="00215065"/>
    <w:rPr>
      <w:b/>
      <w:bCs/>
    </w:rPr>
  </w:style>
  <w:style w:type="paragraph" w:styleId="afff">
    <w:name w:val="Title"/>
    <w:basedOn w:val="a0"/>
    <w:next w:val="a0"/>
    <w:link w:val="afff0"/>
    <w:qFormat/>
    <w:rsid w:val="00215065"/>
    <w:pPr>
      <w:widowControl w:val="0"/>
      <w:spacing w:before="240" w:after="60" w:line="240" w:lineRule="auto"/>
      <w:ind w:firstLine="709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f0">
    <w:name w:val="Заголовок Знак"/>
    <w:basedOn w:val="a1"/>
    <w:link w:val="afff"/>
    <w:rsid w:val="00215065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1">
    <w:name w:val="Стиль1"/>
    <w:rsid w:val="00215065"/>
    <w:pPr>
      <w:numPr>
        <w:numId w:val="27"/>
      </w:numPr>
    </w:pPr>
  </w:style>
  <w:style w:type="paragraph" w:customStyle="1" w:styleId="afff1">
    <w:name w:val="Центрированный (таблица)"/>
    <w:basedOn w:val="affc"/>
    <w:next w:val="a0"/>
    <w:uiPriority w:val="99"/>
    <w:rsid w:val="00215065"/>
    <w:pPr>
      <w:ind w:firstLine="0"/>
      <w:jc w:val="center"/>
    </w:pPr>
    <w:rPr>
      <w:rFonts w:eastAsia="Times New Roman"/>
      <w:lang w:eastAsia="ru-RU"/>
    </w:rPr>
  </w:style>
  <w:style w:type="paragraph" w:customStyle="1" w:styleId="Iauiue3">
    <w:name w:val="Iau?iue3"/>
    <w:uiPriority w:val="99"/>
    <w:rsid w:val="0021506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Cell">
    <w:name w:val="ConsCell"/>
    <w:rsid w:val="002150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215065"/>
  </w:style>
  <w:style w:type="character" w:customStyle="1" w:styleId="w">
    <w:name w:val="w"/>
    <w:rsid w:val="00215065"/>
  </w:style>
  <w:style w:type="paragraph" w:customStyle="1" w:styleId="ConsPlusCell">
    <w:name w:val="ConsPlusCell"/>
    <w:uiPriority w:val="99"/>
    <w:rsid w:val="0021506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2">
    <w:name w:val="Îáû÷íûé"/>
    <w:uiPriority w:val="99"/>
    <w:rsid w:val="0021506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7">
    <w:name w:val="toc 2"/>
    <w:basedOn w:val="a0"/>
    <w:next w:val="a0"/>
    <w:autoRedefine/>
    <w:uiPriority w:val="39"/>
    <w:rsid w:val="00215065"/>
    <w:pPr>
      <w:widowControl w:val="0"/>
      <w:tabs>
        <w:tab w:val="right" w:leader="dot" w:pos="9345"/>
      </w:tabs>
      <w:autoSpaceDE w:val="0"/>
      <w:autoSpaceDN w:val="0"/>
      <w:adjustRightInd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b/>
      <w:noProof/>
      <w:sz w:val="24"/>
      <w:szCs w:val="24"/>
      <w:lang w:eastAsia="ru-RU"/>
    </w:rPr>
  </w:style>
  <w:style w:type="paragraph" w:customStyle="1" w:styleId="ArialNarrow13pt1">
    <w:name w:val="Arial Narrow 13 pt по ширине Первая строка:  1 см"/>
    <w:basedOn w:val="afff2"/>
    <w:rsid w:val="00215065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5">
    <w:name w:val="аква3"/>
    <w:basedOn w:val="a0"/>
    <w:uiPriority w:val="99"/>
    <w:rsid w:val="00215065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  <w:lang w:eastAsia="ru-RU"/>
    </w:rPr>
  </w:style>
  <w:style w:type="paragraph" w:customStyle="1" w:styleId="afff3">
    <w:name w:val="аква"/>
    <w:basedOn w:val="a0"/>
    <w:uiPriority w:val="99"/>
    <w:rsid w:val="00215065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  <w:lang w:eastAsia="ru-RU"/>
    </w:rPr>
  </w:style>
  <w:style w:type="paragraph" w:customStyle="1" w:styleId="NAmber">
    <w:name w:val="NAmber"/>
    <w:basedOn w:val="afff3"/>
    <w:uiPriority w:val="99"/>
    <w:rsid w:val="00215065"/>
    <w:pPr>
      <w:jc w:val="center"/>
    </w:pPr>
    <w:rPr>
      <w:rFonts w:ascii="Gaze" w:hAnsi="Gaze"/>
      <w:b/>
      <w:bCs/>
      <w:sz w:val="36"/>
    </w:rPr>
  </w:style>
  <w:style w:type="paragraph" w:customStyle="1" w:styleId="afff4">
    <w:name w:val="аквамарин"/>
    <w:basedOn w:val="afff3"/>
    <w:uiPriority w:val="99"/>
    <w:rsid w:val="00215065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215065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5">
    <w:name w:val="Реферат"/>
    <w:basedOn w:val="a0"/>
    <w:uiPriority w:val="99"/>
    <w:rsid w:val="002150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реферат"/>
    <w:basedOn w:val="afb"/>
    <w:uiPriority w:val="99"/>
    <w:rsid w:val="00215065"/>
    <w:pPr>
      <w:suppressAutoHyphens/>
      <w:spacing w:line="360" w:lineRule="auto"/>
      <w:ind w:firstLine="709"/>
      <w:jc w:val="both"/>
    </w:pPr>
  </w:style>
  <w:style w:type="paragraph" w:styleId="afff7">
    <w:name w:val="List"/>
    <w:basedOn w:val="a0"/>
    <w:uiPriority w:val="99"/>
    <w:rsid w:val="00215065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s-hit">
    <w:name w:val="fts-hit"/>
    <w:uiPriority w:val="99"/>
    <w:rsid w:val="00215065"/>
    <w:rPr>
      <w:shd w:val="clear" w:color="auto" w:fill="FFC0CB"/>
    </w:rPr>
  </w:style>
  <w:style w:type="paragraph" w:styleId="HTML">
    <w:name w:val="HTML Preformatted"/>
    <w:basedOn w:val="a0"/>
    <w:link w:val="HTML0"/>
    <w:uiPriority w:val="99"/>
    <w:rsid w:val="002150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2150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">
    <w:name w:val="Iau?iue"/>
    <w:rsid w:val="00215065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1">
    <w:name w:val="Стиль По ширине Перед:  6 пт"/>
    <w:basedOn w:val="a0"/>
    <w:autoRedefine/>
    <w:rsid w:val="0021506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5">
    <w:name w:val="Стиль По ширине Первая строка:  1.25 см"/>
    <w:basedOn w:val="a0"/>
    <w:uiPriority w:val="99"/>
    <w:rsid w:val="00215065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zagc-1">
    <w:name w:val="zagc-1"/>
    <w:basedOn w:val="a0"/>
    <w:rsid w:val="00215065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  <w:lang w:eastAsia="ru-RU"/>
    </w:rPr>
  </w:style>
  <w:style w:type="paragraph" w:customStyle="1" w:styleId="zagc-0">
    <w:name w:val="zagc-0"/>
    <w:basedOn w:val="a0"/>
    <w:rsid w:val="00215065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  <w:lang w:eastAsia="ru-RU"/>
    </w:rPr>
  </w:style>
  <w:style w:type="paragraph" w:styleId="36">
    <w:name w:val="toc 3"/>
    <w:basedOn w:val="a0"/>
    <w:next w:val="a0"/>
    <w:autoRedefine/>
    <w:uiPriority w:val="39"/>
    <w:rsid w:val="00215065"/>
    <w:pPr>
      <w:tabs>
        <w:tab w:val="right" w:leader="dot" w:pos="9345"/>
      </w:tabs>
      <w:spacing w:after="0" w:line="240" w:lineRule="auto"/>
      <w:jc w:val="both"/>
    </w:pPr>
    <w:rPr>
      <w:rFonts w:ascii="Times New Roman" w:eastAsia="Times New Roman" w:hAnsi="Times New Roman" w:cs="Times New Roman"/>
      <w:b/>
      <w:noProof/>
      <w:sz w:val="24"/>
      <w:szCs w:val="24"/>
      <w:lang w:eastAsia="ru-RU"/>
    </w:rPr>
  </w:style>
  <w:style w:type="paragraph" w:customStyle="1" w:styleId="afff8">
    <w:name w:val="Прижатый влево"/>
    <w:basedOn w:val="a0"/>
    <w:next w:val="a0"/>
    <w:uiPriority w:val="99"/>
    <w:rsid w:val="0021506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8">
    <w:name w:val="toc 1"/>
    <w:basedOn w:val="a0"/>
    <w:next w:val="a0"/>
    <w:autoRedefine/>
    <w:uiPriority w:val="39"/>
    <w:unhideWhenUsed/>
    <w:rsid w:val="00215065"/>
    <w:pPr>
      <w:widowControl w:val="0"/>
      <w:tabs>
        <w:tab w:val="right" w:leader="dot" w:pos="9345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a">
    <w:name w:val="Маркированный"/>
    <w:basedOn w:val="a0"/>
    <w:uiPriority w:val="99"/>
    <w:rsid w:val="00215065"/>
    <w:pPr>
      <w:numPr>
        <w:numId w:val="39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">
    <w:name w:val="S_Обычный жирный"/>
    <w:basedOn w:val="61"/>
    <w:qFormat/>
    <w:rsid w:val="00215065"/>
  </w:style>
  <w:style w:type="paragraph" w:styleId="afff9">
    <w:name w:val="TOC Heading"/>
    <w:basedOn w:val="10"/>
    <w:next w:val="a0"/>
    <w:uiPriority w:val="99"/>
    <w:unhideWhenUsed/>
    <w:qFormat/>
    <w:rsid w:val="00215065"/>
    <w:pPr>
      <w:keepLines/>
      <w:widowControl/>
      <w:spacing w:before="480" w:after="0" w:line="276" w:lineRule="auto"/>
      <w:contextualSpacing w:val="0"/>
      <w:outlineLvl w:val="9"/>
    </w:pPr>
    <w:rPr>
      <w:rFonts w:ascii="Cambria" w:eastAsia="Times New Roman" w:hAnsi="Cambria"/>
      <w:b/>
      <w:bCs/>
      <w:color w:val="365F91"/>
    </w:rPr>
  </w:style>
  <w:style w:type="paragraph" w:styleId="41">
    <w:name w:val="toc 4"/>
    <w:basedOn w:val="a0"/>
    <w:next w:val="a0"/>
    <w:autoRedefine/>
    <w:uiPriority w:val="39"/>
    <w:unhideWhenUsed/>
    <w:rsid w:val="00215065"/>
    <w:pPr>
      <w:tabs>
        <w:tab w:val="right" w:leader="dot" w:pos="9345"/>
      </w:tabs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0"/>
    <w:next w:val="a0"/>
    <w:autoRedefine/>
    <w:uiPriority w:val="39"/>
    <w:unhideWhenUsed/>
    <w:rsid w:val="00215065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2">
    <w:name w:val="toc 6"/>
    <w:basedOn w:val="a0"/>
    <w:next w:val="a0"/>
    <w:autoRedefine/>
    <w:uiPriority w:val="39"/>
    <w:unhideWhenUsed/>
    <w:rsid w:val="00215065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215065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0"/>
    <w:next w:val="a0"/>
    <w:autoRedefine/>
    <w:uiPriority w:val="39"/>
    <w:unhideWhenUsed/>
    <w:rsid w:val="00215065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0"/>
    <w:next w:val="a0"/>
    <w:autoRedefine/>
    <w:uiPriority w:val="39"/>
    <w:unhideWhenUsed/>
    <w:rsid w:val="00215065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character" w:customStyle="1" w:styleId="WW8Num8z0">
    <w:name w:val="WW8Num8z0"/>
    <w:uiPriority w:val="99"/>
    <w:rsid w:val="00215065"/>
    <w:rPr>
      <w:rFonts w:ascii="Symbol" w:hAnsi="Symbol"/>
      <w:sz w:val="18"/>
    </w:rPr>
  </w:style>
  <w:style w:type="paragraph" w:customStyle="1" w:styleId="19">
    <w:name w:val="Знак1"/>
    <w:basedOn w:val="a0"/>
    <w:next w:val="a0"/>
    <w:semiHidden/>
    <w:rsid w:val="00215065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1a">
    <w:name w:val="Стиль1 Знак"/>
    <w:rsid w:val="0021506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215065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Default">
    <w:name w:val="Default"/>
    <w:rsid w:val="002150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kstob">
    <w:name w:val="tekstob"/>
    <w:basedOn w:val="a0"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">
    <w:name w:val="u"/>
    <w:basedOn w:val="a0"/>
    <w:rsid w:val="00215065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0"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0"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2">
    <w:name w:val="No Spacing2"/>
    <w:rsid w:val="00215065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s151">
    <w:name w:val="s_151"/>
    <w:basedOn w:val="a0"/>
    <w:rsid w:val="00215065"/>
    <w:pPr>
      <w:spacing w:before="100" w:beforeAutospacing="1" w:after="100" w:afterAutospacing="1" w:line="240" w:lineRule="auto"/>
      <w:ind w:left="8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a">
    <w:name w:val="Продолжение ссылки"/>
    <w:uiPriority w:val="99"/>
    <w:rsid w:val="00215065"/>
    <w:rPr>
      <w:rFonts w:cs="Times New Roman"/>
      <w:b/>
      <w:bCs/>
      <w:color w:val="008000"/>
    </w:rPr>
  </w:style>
  <w:style w:type="paragraph" w:customStyle="1" w:styleId="afffb">
    <w:name w:val="Подчёркнуный текст"/>
    <w:basedOn w:val="a0"/>
    <w:next w:val="a0"/>
    <w:uiPriority w:val="99"/>
    <w:rsid w:val="00215065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cattext">
    <w:name w:val="ecattext"/>
    <w:rsid w:val="00215065"/>
  </w:style>
  <w:style w:type="paragraph" w:customStyle="1" w:styleId="1b">
    <w:name w:val="1"/>
    <w:basedOn w:val="a0"/>
    <w:next w:val="afb"/>
    <w:link w:val="afffc"/>
    <w:uiPriority w:val="99"/>
    <w:rsid w:val="00AD2A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fc">
    <w:name w:val="Обычный (веб) Знак"/>
    <w:link w:val="1b"/>
    <w:uiPriority w:val="99"/>
    <w:locked/>
    <w:rsid w:val="00AD2A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d">
    <w:name w:val="endnote text"/>
    <w:basedOn w:val="a0"/>
    <w:link w:val="afffe"/>
    <w:uiPriority w:val="99"/>
    <w:semiHidden/>
    <w:unhideWhenUsed/>
    <w:rsid w:val="001234F7"/>
    <w:pPr>
      <w:spacing w:after="0" w:line="240" w:lineRule="auto"/>
    </w:pPr>
    <w:rPr>
      <w:sz w:val="20"/>
      <w:szCs w:val="20"/>
    </w:rPr>
  </w:style>
  <w:style w:type="character" w:customStyle="1" w:styleId="afffe">
    <w:name w:val="Текст концевой сноски Знак"/>
    <w:basedOn w:val="a1"/>
    <w:link w:val="afffd"/>
    <w:uiPriority w:val="99"/>
    <w:semiHidden/>
    <w:rsid w:val="001234F7"/>
    <w:rPr>
      <w:sz w:val="20"/>
      <w:szCs w:val="20"/>
    </w:rPr>
  </w:style>
  <w:style w:type="character" w:styleId="affff">
    <w:name w:val="endnote reference"/>
    <w:basedOn w:val="a1"/>
    <w:uiPriority w:val="99"/>
    <w:semiHidden/>
    <w:unhideWhenUsed/>
    <w:rsid w:val="001234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FF45065BD155FE5071738E5F23F92AE24BD50372D57008CF6481B6309BBDC6B99823D6F08CDFCBD8223103EF2A246BBE4B8AE309B2169DbCnBD" TargetMode="External"/><Relationship Id="rId13" Type="http://schemas.openxmlformats.org/officeDocument/2006/relationships/hyperlink" Target="consultantplus://offline/ref=2E718D8A3EACB750291015EA205697FCA9725FB03E179FFA0CACC75F19C98071C3E8A037FB7C2C2E5DBFF6B8A3B1M2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E718D8A3EACB750291015EA205697FCA9725FB03E179FFA0CACC75F19C98071C3E8A037FB7C2C2E5DBFF6B8A3B1M2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A3FA3CD608BD715F583586DF11E81B3A817099366F25759733C5CAF3F9F697C6BC9A2013762F13F5FA6E9E1BACE3A105DD9830D00F4845E07B5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A3FA3CD608BD715F583586DF11E81B3A817099366F25759733C5CAF3F9F697C6BC9A2013762F13F5FA6E9E1BACE3A105DD9830D00F4845E07B5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56ED801B89D97FBC85A13C4C35B9D8E1C4703746C8A69E78450C0FDCE5AFC395E66AB72D685FC80935F0A47EF99B08D33622ED64EB1A6C5lFyBD" TargetMode="External"/><Relationship Id="rId14" Type="http://schemas.openxmlformats.org/officeDocument/2006/relationships/hyperlink" Target="consultantplus://offline/ref=CE3A875961CD386932C3396A6E4F8E3149964143AB27950BBA12431C9FE129A08B70FC12F02149A4B32F41E41CA53564A421486B84057F1071P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B6FB0-D609-47AD-8FC1-A8954640E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23</Pages>
  <Words>4400</Words>
  <Characters>25081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USR150424</cp:lastModifiedBy>
  <cp:revision>4</cp:revision>
  <cp:lastPrinted>2025-02-04T11:26:00Z</cp:lastPrinted>
  <dcterms:created xsi:type="dcterms:W3CDTF">2023-02-17T07:51:00Z</dcterms:created>
  <dcterms:modified xsi:type="dcterms:W3CDTF">2025-02-19T05:33:00Z</dcterms:modified>
</cp:coreProperties>
</file>